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23" w:rsidRPr="00FF2ED0" w:rsidRDefault="004E3499" w:rsidP="005E1598">
      <w:pPr>
        <w:pStyle w:val="Default"/>
        <w:jc w:val="center"/>
        <w:rPr>
          <w:rFonts w:ascii="Times New Roman" w:hAnsi="Times New Roman" w:cs="Times New Roman"/>
          <w:b/>
          <w:i/>
          <w:color w:val="C00000"/>
          <w:sz w:val="36"/>
          <w:szCs w:val="28"/>
        </w:rPr>
      </w:pPr>
      <w:r w:rsidRPr="00FF2ED0">
        <w:rPr>
          <w:rFonts w:ascii="Times New Roman" w:hAnsi="Times New Roman" w:cs="Times New Roman"/>
          <w:b/>
          <w:i/>
          <w:color w:val="C00000"/>
          <w:sz w:val="36"/>
          <w:szCs w:val="28"/>
        </w:rPr>
        <w:t>П</w:t>
      </w:r>
      <w:r w:rsidR="00EA21E8" w:rsidRPr="00FF2ED0">
        <w:rPr>
          <w:rFonts w:ascii="Times New Roman" w:hAnsi="Times New Roman" w:cs="Times New Roman"/>
          <w:b/>
          <w:i/>
          <w:iCs/>
          <w:color w:val="C00000"/>
          <w:sz w:val="36"/>
          <w:szCs w:val="28"/>
        </w:rPr>
        <w:t xml:space="preserve">равила поведения в </w:t>
      </w:r>
      <w:r w:rsidRPr="00FF2ED0">
        <w:rPr>
          <w:rFonts w:ascii="Times New Roman" w:hAnsi="Times New Roman" w:cs="Times New Roman"/>
          <w:b/>
          <w:i/>
          <w:iCs/>
          <w:color w:val="C00000"/>
          <w:sz w:val="36"/>
          <w:szCs w:val="28"/>
        </w:rPr>
        <w:t xml:space="preserve">коррупционной </w:t>
      </w:r>
      <w:r w:rsidR="00EA21E8" w:rsidRPr="00FF2ED0">
        <w:rPr>
          <w:rFonts w:ascii="Times New Roman" w:hAnsi="Times New Roman" w:cs="Times New Roman"/>
          <w:b/>
          <w:i/>
          <w:iCs/>
          <w:color w:val="C00000"/>
          <w:sz w:val="36"/>
          <w:szCs w:val="28"/>
        </w:rPr>
        <w:t>ситуации</w:t>
      </w:r>
    </w:p>
    <w:p w:rsidR="00EA21E8" w:rsidRPr="005E1598" w:rsidRDefault="00EA21E8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623" w:rsidRDefault="00EA21E8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Возможные ситуации коррупционной направленности:</w:t>
      </w:r>
    </w:p>
    <w:p w:rsidR="005E1598" w:rsidRPr="005E1598" w:rsidRDefault="005E1598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21E8" w:rsidRDefault="00DA440D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</w:t>
      </w:r>
      <w:r w:rsidR="00EA21E8" w:rsidRPr="0009771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ровокация</w:t>
      </w:r>
    </w:p>
    <w:p w:rsidR="00097716" w:rsidRPr="00097716" w:rsidRDefault="00097716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5E1598" w:rsidTr="00097716">
        <w:trPr>
          <w:trHeight w:val="2889"/>
        </w:trPr>
        <w:tc>
          <w:tcPr>
            <w:tcW w:w="5665" w:type="dxa"/>
          </w:tcPr>
          <w:p w:rsidR="005E1598" w:rsidRPr="00097716" w:rsidRDefault="00097716" w:rsidP="00C21F7F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7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Действия:</w:t>
            </w:r>
            <w:r w:rsidRPr="000977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 оставляйте без присмотра служебные помещения и личные вещи (одежда, портфели, сумки и т. д.) 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обнаружения после ухода посетителя,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рабочем месте или в личных вещах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каких-либо посторонних предметов,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предпринимая никаких самостоятельных действий, 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немедленно доложит</w:t>
            </w:r>
            <w:r w:rsidR="00C21F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непосредственному руководителю</w:t>
            </w:r>
          </w:p>
        </w:tc>
        <w:tc>
          <w:tcPr>
            <w:tcW w:w="3963" w:type="dxa"/>
          </w:tcPr>
          <w:p w:rsidR="005E1598" w:rsidRDefault="005E1598" w:rsidP="005E1598">
            <w:pPr>
              <w:pStyle w:val="Default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097716">
              <w:rPr>
                <w:rFonts w:ascii="Times New Roman" w:hAnsi="Times New Roman" w:cs="Times New Roman"/>
                <w:bCs/>
                <w:i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200429" cy="1857065"/>
                  <wp:effectExtent l="0" t="0" r="0" b="0"/>
                  <wp:docPr id="2" name="Рисунок 2" descr="C:\Users\l.starkova\Documents\Коррупция\памятки\632d61_3db403516dff4511901d175efa94edf9mv2_d_3035_2560_s_4_2-1024x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.starkova\Documents\Коррупция\памятки\632d61_3db403516dff4511901d175efa94edf9mv2_d_3035_2560_s_4_2-1024x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27" cy="191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Провокация к совершению преступления и способы защит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B85A4" id="Прямоугольник 1" o:spid="_x0000_s1026" alt="Провокация к совершению преступления и способы защи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oRC3iUDAAA1BgAADgAAAAAA&#10;AAAAAAAAAAAuAgAAZHJzL2Uyb0RvYy54bWxQSwECLQAUAAYACAAAACEATKDpLNgAAAADAQAADwAA&#10;AAAAAAAAAAAAAAB/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A21E8" w:rsidRPr="00097716" w:rsidRDefault="00DA440D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</w:t>
      </w:r>
      <w:r w:rsidR="00097716" w:rsidRPr="0009771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редложение взятки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0"/>
      </w:tblGrid>
      <w:tr w:rsidR="00097716" w:rsidTr="00173D27">
        <w:tc>
          <w:tcPr>
            <w:tcW w:w="3969" w:type="dxa"/>
          </w:tcPr>
          <w:p w:rsidR="00097716" w:rsidRDefault="00097716" w:rsidP="005E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7716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374059" cy="1504950"/>
                  <wp:effectExtent l="0" t="0" r="7620" b="0"/>
                  <wp:docPr id="3" name="Рисунок 3" descr="C:\Users\l.starkova\Documents\Коррупция\памятки\1hgeehd0ujiz_opros_chetvert_rossiian_davali_vziatki_chinovnikam_1152x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starkova\Documents\Коррупция\памятки\1hgeehd0ujiz_opros_chetvert_rossiian_davali_vziatki_chinovnikam_1152x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461" cy="152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097716" w:rsidRDefault="00097716" w:rsidP="00097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097716" w:rsidRDefault="00097716" w:rsidP="0017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7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Действия: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097716" w:rsidRPr="00097716" w:rsidRDefault="00097716" w:rsidP="0017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н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еобходимо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 </w:t>
            </w:r>
          </w:p>
        </w:tc>
      </w:tr>
    </w:tbl>
    <w:p w:rsidR="00097716" w:rsidRDefault="00097716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5DFE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внимательно выслушать и точно запомнить предложенные условия размеры сумм, наименование товаров и характер услуг, сроки и способы передачи взятки, последовательность решения вопросов); </w:t>
      </w:r>
    </w:p>
    <w:p w:rsidR="00097716" w:rsidRPr="005E1598" w:rsidRDefault="00097716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место для следующей встречи; </w:t>
      </w:r>
    </w:p>
    <w:p w:rsidR="00097716" w:rsidRPr="005E1598" w:rsidRDefault="00097716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7F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1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не б</w:t>
      </w:r>
      <w:r w:rsidR="00C21F7F">
        <w:rPr>
          <w:rFonts w:ascii="Times New Roman" w:hAnsi="Times New Roman" w:cs="Times New Roman"/>
          <w:color w:val="000000" w:themeColor="text1"/>
          <w:sz w:val="28"/>
          <w:szCs w:val="28"/>
        </w:rPr>
        <w:t>рать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инициативу в разговоре на себя, больше «работа</w:t>
      </w:r>
      <w:r w:rsidR="00C21F7F">
        <w:rPr>
          <w:rFonts w:ascii="Times New Roman" w:hAnsi="Times New Roman" w:cs="Times New Roman"/>
          <w:color w:val="000000" w:themeColor="text1"/>
          <w:sz w:val="28"/>
          <w:szCs w:val="28"/>
        </w:rPr>
        <w:t>ть на прием», позволя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21F7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потенциальному взяткодателю «выговориться», сообщить как можно больше информации; </w:t>
      </w:r>
    </w:p>
    <w:p w:rsidR="00C21F7F" w:rsidRDefault="00C21F7F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7F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наличии у диктофона постараться записать (скрытно) предложение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о взятке</w:t>
      </w:r>
      <w:r w:rsidR="00C21F7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</w:t>
      </w:r>
      <w:r w:rsidR="00C21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C21F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письменное сообщение по данному факту </w:t>
      </w:r>
    </w:p>
    <w:p w:rsidR="00B85DFE" w:rsidRPr="005E1598" w:rsidRDefault="00B85DFE" w:rsidP="005E1598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C21F7F" w:rsidRDefault="00C21F7F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B85DFE" w:rsidRDefault="00DA440D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lastRenderedPageBreak/>
        <w:t>У</w:t>
      </w:r>
      <w:r w:rsidR="00B85DFE" w:rsidRPr="0009771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гроза жизни или здоровью</w:t>
      </w:r>
    </w:p>
    <w:p w:rsidR="00FF2ED0" w:rsidRPr="00097716" w:rsidRDefault="00FF2ED0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6"/>
      </w:tblGrid>
      <w:tr w:rsidR="00FF2ED0" w:rsidTr="00DA440D">
        <w:tc>
          <w:tcPr>
            <w:tcW w:w="6232" w:type="dxa"/>
          </w:tcPr>
          <w:p w:rsidR="00DA440D" w:rsidRDefault="00DA440D" w:rsidP="00DA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77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Действия: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DA440D" w:rsidRPr="005E1598" w:rsidRDefault="00DA440D" w:rsidP="00DA4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 </w:t>
            </w:r>
          </w:p>
          <w:p w:rsidR="00FF2ED0" w:rsidRDefault="00FF2ED0" w:rsidP="005E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6" w:type="dxa"/>
          </w:tcPr>
          <w:p w:rsidR="00FF2ED0" w:rsidRDefault="00FF2ED0" w:rsidP="00DA44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ED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346940"/>
                  <wp:effectExtent l="0" t="0" r="0" b="5715"/>
                  <wp:docPr id="4" name="Рисунок 4" descr="C:\Users\l.starkova\Documents\Коррупция\памятки\7psamooborona_niz_4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.starkova\Documents\Коррупция\памятки\7psamooborona_niz_4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80" cy="137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возможности скрытно включить записывающее устройство; </w:t>
      </w:r>
    </w:p>
    <w:p w:rsidR="00C21F7F" w:rsidRDefault="00C21F7F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Pr="005E1598" w:rsidRDefault="00C21F7F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</w:t>
      </w:r>
      <w:r w:rsidR="00DA44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непосредственному руководителю, вызвать руководителя проверяемой организации; </w:t>
      </w:r>
    </w:p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Pr="005E1598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угрожают в спокойном тоне (без признаков агрессии)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выдвигают какие-либо условия, внимательно выслушать их, запомнить внешность угрожающих и пообещать подумать над их предложением; </w:t>
      </w:r>
    </w:p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Pr="005E1598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немедленно доложить о факте угрозы своему руководителю и написать заявление в правоохранительные органы с подробным изложением случившегося; </w:t>
      </w:r>
    </w:p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5DFE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угроз по телефону, по возможности определить номер телефона, с которого поступил звонок, и записать разговор на диктофон; </w:t>
      </w:r>
    </w:p>
    <w:p w:rsidR="00DA440D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Pr="005E1598" w:rsidRDefault="00DA440D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85DFE"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 получении угроз в письменной форме необходимо принять меры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5DFE"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сохранению возможных отпечатков пальцев на бумаге (конверте), вложив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85DFE"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в плотно закрываемый полиэтиленовый пакет </w:t>
      </w:r>
    </w:p>
    <w:p w:rsidR="00B85DFE" w:rsidRPr="00DA440D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85DFE" w:rsidRPr="00DA440D" w:rsidRDefault="00DA440D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Конфликт</w:t>
      </w:r>
      <w:r w:rsidR="00B85DFE" w:rsidRPr="00DA440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интересов</w:t>
      </w:r>
    </w:p>
    <w:p w:rsidR="00B85DFE" w:rsidRPr="00DA440D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3D27" w:rsidTr="00173D27">
        <w:tc>
          <w:tcPr>
            <w:tcW w:w="4814" w:type="dxa"/>
          </w:tcPr>
          <w:p w:rsidR="00173D27" w:rsidRDefault="00173D27" w:rsidP="005E159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3D27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513974"/>
                  <wp:effectExtent l="0" t="0" r="0" b="0"/>
                  <wp:docPr id="5" name="Рисунок 5" descr="C:\Users\l.starkova\Documents\Коррупция\памятки\konflikt-interesov-v-biznese-chto-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.starkova\Documents\Коррупция\памятки\konflikt-interesov-v-biznese-chto-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628" cy="153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173D27" w:rsidRPr="00173D27" w:rsidRDefault="00173D27" w:rsidP="005E159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173D27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Действия:</w:t>
            </w:r>
          </w:p>
          <w:p w:rsidR="00173D27" w:rsidRDefault="00173D27" w:rsidP="00173D27">
            <w:pPr>
              <w:pStyle w:val="Defaul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ринять меры по пре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дотвращению конфликта интересов;</w:t>
            </w:r>
          </w:p>
          <w:p w:rsidR="00173D27" w:rsidRDefault="00173D27" w:rsidP="00173D27">
            <w:pPr>
              <w:pStyle w:val="Defaul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173D27" w:rsidRDefault="00173D27" w:rsidP="00173D27">
            <w:pPr>
              <w:pStyle w:val="Defaul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ообщ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ить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непосредственному ру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ководителю о любом реальном или потенциальном конфликте интересов, как только становится о нем известно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73D27" w:rsidRDefault="00173D27" w:rsidP="00173D27">
            <w:pPr>
              <w:pStyle w:val="Defaul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85DFE" w:rsidRPr="005E1598" w:rsidRDefault="00173D27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="00B85DFE"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ринять меры по преодолению возникшего конфликта интересов самостоятельно или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согласованию с руководителем</w:t>
      </w:r>
    </w:p>
    <w:p w:rsidR="00B85DFE" w:rsidRDefault="00B85DFE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01A9" w:rsidRDefault="00A201A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01A9" w:rsidRDefault="00A201A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01A9" w:rsidRDefault="00A201A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01A9" w:rsidRDefault="00A201A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01A9" w:rsidRPr="005E1598" w:rsidRDefault="00A201A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3D27" w:rsidRPr="00173D27" w:rsidRDefault="00B85DFE" w:rsidP="005E1598">
      <w:pPr>
        <w:pStyle w:val="Default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173D2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lastRenderedPageBreak/>
        <w:t xml:space="preserve">Злоупотребление служебным положением </w:t>
      </w:r>
    </w:p>
    <w:p w:rsidR="00173D27" w:rsidRPr="00885093" w:rsidRDefault="00173D27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3876"/>
      </w:tblGrid>
      <w:tr w:rsidR="00885093" w:rsidTr="00885093">
        <w:tc>
          <w:tcPr>
            <w:tcW w:w="5949" w:type="dxa"/>
          </w:tcPr>
          <w:p w:rsidR="00885093" w:rsidRDefault="00885093" w:rsidP="00885093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 предлагать никаких услуг, оказания предпочтения или иных выгод, каким-либо образом связанных с должностным положением</w:t>
            </w:r>
            <w:r w:rsidR="00A201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гражданского служащего, если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нет на это законного основания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201A9" w:rsidRDefault="00A201A9" w:rsidP="00885093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85093" w:rsidRDefault="00885093" w:rsidP="00A201A9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A201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</w:t>
            </w:r>
            <w:r w:rsidRPr="005E15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или предлагая им ненадлежащую выгоду</w:t>
            </w:r>
          </w:p>
        </w:tc>
        <w:tc>
          <w:tcPr>
            <w:tcW w:w="3822" w:type="dxa"/>
          </w:tcPr>
          <w:p w:rsidR="00885093" w:rsidRDefault="00885093" w:rsidP="00885093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85093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314575" cy="1543050"/>
                  <wp:effectExtent l="0" t="0" r="9525" b="0"/>
                  <wp:docPr id="6" name="Рисунок 6" descr="C:\Users\l.starkova\Documents\Коррупция\памятки\1087170__61e274d08f04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.starkova\Documents\Коррупция\памятки\1087170__61e274d08f04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37" cy="156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1A9" w:rsidRDefault="00A201A9" w:rsidP="008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</w:p>
    <w:p w:rsidR="00885093" w:rsidRPr="00885093" w:rsidRDefault="00885093" w:rsidP="008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Ненадлежащая выгода</w:t>
      </w:r>
    </w:p>
    <w:p w:rsidR="00885093" w:rsidRDefault="00885093" w:rsidP="008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85DFE" w:rsidRPr="005E1598" w:rsidRDefault="00B85DFE" w:rsidP="008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Ненадлежащая выгода, т.е. получение государственным служащим </w:t>
      </w:r>
      <w:r w:rsidR="00A201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5E15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результате коррупционных действий денежных средств, материальных или нематериальных благ, преимуществ, не предусмотренных действующим законодательством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гражданскому служащему предлагается ненадлежащая выгода, то с целью обеспечения своей безопасности он обязан принять следующие меры: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отказаться от ненадлежащей выгоды;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попытаться установить лицо, сделавшее такое предложение;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избегать длительных контактов, связанных с предложением ненадлежащей выгоды;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ненадлежащую выгоду нельзя ни отклонить, ни возвратить отправителю, она должна быть передана соответствующим государственным органам; </w:t>
      </w:r>
    </w:p>
    <w:p w:rsidR="00A201A9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довести факт предложения ненадлежащей выгоды до сведения непосредственного руководителя; </w:t>
      </w:r>
    </w:p>
    <w:p w:rsidR="00B85DFE" w:rsidRPr="005E1598" w:rsidRDefault="00B85DFE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продолжать работу в обычном порядке, в особенности с делом, в связи 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которым была предложена ненадлежащая выгода </w:t>
      </w:r>
    </w:p>
    <w:p w:rsidR="00B85DFE" w:rsidRPr="005E1598" w:rsidRDefault="00B85DFE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E3499" w:rsidRPr="00885093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Использование служебного положения</w:t>
      </w:r>
      <w:r w:rsidR="00885093"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, </w:t>
      </w:r>
      <w:r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имущества</w:t>
      </w:r>
      <w:r w:rsidR="00885093"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, </w:t>
      </w:r>
      <w:r w:rsidRPr="0088509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информации </w:t>
      </w:r>
    </w:p>
    <w:p w:rsidR="004E3499" w:rsidRPr="005E1598" w:rsidRDefault="004E349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792"/>
      </w:tblGrid>
      <w:tr w:rsidR="00965552" w:rsidTr="00965552">
        <w:tc>
          <w:tcPr>
            <w:tcW w:w="3823" w:type="dxa"/>
          </w:tcPr>
          <w:p w:rsidR="00965552" w:rsidRDefault="00965552" w:rsidP="005E159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65552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778730"/>
                  <wp:effectExtent l="0" t="0" r="0" b="0"/>
                  <wp:docPr id="7" name="Рисунок 7" descr="C:\Users\l.starkova\Documents\Коррупция\памятки\Более-70%-дел-по-стать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.starkova\Documents\Коррупция\памятки\Более-70%-дел-по-стать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41" cy="179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65552" w:rsidRPr="00965552" w:rsidRDefault="00965552" w:rsidP="005E159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96555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Действия:</w:t>
            </w:r>
          </w:p>
          <w:p w:rsidR="00965552" w:rsidRDefault="00965552" w:rsidP="00965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552" w:rsidRDefault="00965552" w:rsidP="00965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принимать меры, чтобы управление вверенным </w:t>
            </w:r>
            <w:r w:rsidR="00A20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гражданскому служащему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имуществом, подчиненными службами </w:t>
            </w:r>
            <w:r w:rsidR="00A20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финансовыми средствами было компетентно, экономно и эффективно, учитывая, что непринятие указанных мер может быть оценено как конфликт интересов; </w:t>
            </w:r>
          </w:p>
          <w:p w:rsidR="00965552" w:rsidRDefault="00965552" w:rsidP="00965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65552" w:rsidRPr="005E1598" w:rsidRDefault="00965552" w:rsidP="00965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допускать использования указанных средств и имущества во внеслужебных целях, если это не разрешено в установленном законом порядке; </w:t>
      </w: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8A7" w:rsidRDefault="003518A7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соответствующие меры для обеспечения гарантии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конфиденциальности информации, за которую он несет ответственность или (и) которая стала известна 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гражданскому служащему 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исполнением служебных обязанностей; </w:t>
      </w:r>
    </w:p>
    <w:p w:rsidR="003518A7" w:rsidRDefault="003518A7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8A7" w:rsidRDefault="003518A7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стремиться получить доступ к служебной информации, не относящейся 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служащего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518A7" w:rsidRDefault="003518A7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Default="004E3499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18A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не по назначению информацию, которую может получить </w:t>
      </w:r>
      <w:r w:rsidR="00351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</w:t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исполнении своих служебных обязанностей </w:t>
      </w:r>
      <w:r w:rsidR="003518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связи с ними; </w:t>
      </w:r>
    </w:p>
    <w:p w:rsidR="003518A7" w:rsidRPr="005E1598" w:rsidRDefault="003518A7" w:rsidP="003518A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3518A7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задерживать официальную информацию, которая может или должна быть предана гласности </w:t>
      </w: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3518A7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3518A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Конфликт интересов после прекращения гражданской службы</w:t>
      </w: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18A7" w:rsidTr="00081CD7">
        <w:tc>
          <w:tcPr>
            <w:tcW w:w="4814" w:type="dxa"/>
          </w:tcPr>
          <w:p w:rsidR="003518A7" w:rsidRDefault="003518A7" w:rsidP="005E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Действия:</w:t>
            </w:r>
          </w:p>
          <w:p w:rsidR="003518A7" w:rsidRDefault="003518A7" w:rsidP="00351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использовать свое нахождение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гражданской службе для получения предложений работы после </w:t>
            </w:r>
            <w:r w:rsidR="00A20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 завершения;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81CD7" w:rsidRDefault="00081CD7" w:rsidP="00351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8A7" w:rsidRDefault="003518A7" w:rsidP="00351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E15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допускать, чтобы перспектива другой работы способствовала реальному или потенциальному конфликту интересов</w:t>
            </w:r>
          </w:p>
        </w:tc>
        <w:tc>
          <w:tcPr>
            <w:tcW w:w="4814" w:type="dxa"/>
          </w:tcPr>
          <w:p w:rsidR="003518A7" w:rsidRDefault="003518A7" w:rsidP="003518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8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733750" cy="1543050"/>
                  <wp:effectExtent l="0" t="0" r="9525" b="0"/>
                  <wp:docPr id="9" name="Рисунок 9" descr="C:\Users\l.starkova\Documents\Коррупция\памятки\89d41f813ba638826a9b237c10cb2d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.starkova\Documents\Коррупция\памятки\89d41f813ba638826a9b237c10cb2d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423" cy="155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081CD7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действовать от имени какого бы то ни было лица или организации в деле,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которому </w:t>
      </w:r>
      <w:r w:rsidR="00A201A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</w:t>
      </w:r>
      <w:bookmarkStart w:id="0" w:name="_GoBack"/>
      <w:bookmarkEnd w:id="0"/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действовал или консультировал от имени гражданской службы, что дало бы дополнительные преимущества этому лицу или этой организации; </w:t>
      </w:r>
    </w:p>
    <w:p w:rsidR="004E3499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081CD7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использовать или распространять конфиденциальную информацию, полученную в качестве гражданского служащего, кроме случаев специального разрешения на ее использование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законодательством;</w:t>
      </w: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081CD7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3499" w:rsidRPr="005E1598">
        <w:rPr>
          <w:rFonts w:ascii="Times New Roman" w:hAnsi="Times New Roman" w:cs="Times New Roman"/>
          <w:color w:val="000000" w:themeColor="text1"/>
          <w:sz w:val="28"/>
          <w:szCs w:val="28"/>
        </w:rPr>
        <w:t>не оказывать особое внимание бывшим государственным гражданским служащим и предоставлять им доступ в государственный орган, если это может создать конфликт интересов</w:t>
      </w: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4E3499" w:rsidP="005E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99" w:rsidRPr="005E1598" w:rsidRDefault="004E3499" w:rsidP="005E159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85DFE" w:rsidRPr="005E1598" w:rsidRDefault="00B85DFE" w:rsidP="005E1598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5DFE" w:rsidRPr="005E1598" w:rsidSect="00DA440D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Liberation Serif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3"/>
    <w:rsid w:val="00081CD7"/>
    <w:rsid w:val="00097716"/>
    <w:rsid w:val="00173D27"/>
    <w:rsid w:val="001B5CE4"/>
    <w:rsid w:val="003518A7"/>
    <w:rsid w:val="004E3499"/>
    <w:rsid w:val="005E1598"/>
    <w:rsid w:val="006B7623"/>
    <w:rsid w:val="00741F79"/>
    <w:rsid w:val="00885093"/>
    <w:rsid w:val="00965552"/>
    <w:rsid w:val="00A201A9"/>
    <w:rsid w:val="00AE361B"/>
    <w:rsid w:val="00B85DFE"/>
    <w:rsid w:val="00C21F7F"/>
    <w:rsid w:val="00DA440D"/>
    <w:rsid w:val="00EA21E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10F3"/>
  <w15:chartTrackingRefBased/>
  <w15:docId w15:val="{AD87FF14-7A33-433A-9DBD-E84B2C7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62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39"/>
    <w:rsid w:val="005E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955C-1C38-43E2-BC3F-9E92A6C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2022-09-27T14:13:00Z</dcterms:created>
  <dcterms:modified xsi:type="dcterms:W3CDTF">2022-09-30T09:21:00Z</dcterms:modified>
</cp:coreProperties>
</file>