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8940" w14:textId="2BD06DFE" w:rsidR="00A61A7D" w:rsidRPr="00002D20" w:rsidRDefault="0068546B" w:rsidP="005126D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02D20">
        <w:rPr>
          <w:rFonts w:ascii="Times New Roman" w:hAnsi="Times New Roman" w:cs="Times New Roman"/>
          <w:sz w:val="28"/>
          <w:szCs w:val="28"/>
        </w:rPr>
        <w:t>Рук</w:t>
      </w:r>
      <w:r w:rsidR="002D6B96" w:rsidRPr="00002D20">
        <w:rPr>
          <w:rFonts w:ascii="Times New Roman" w:hAnsi="Times New Roman" w:cs="Times New Roman"/>
          <w:sz w:val="28"/>
          <w:szCs w:val="28"/>
        </w:rPr>
        <w:t>оводител</w:t>
      </w:r>
      <w:r w:rsidR="00002D20" w:rsidRPr="00002D20">
        <w:rPr>
          <w:rFonts w:ascii="Times New Roman" w:hAnsi="Times New Roman" w:cs="Times New Roman"/>
          <w:sz w:val="28"/>
          <w:szCs w:val="28"/>
        </w:rPr>
        <w:t>ю</w:t>
      </w:r>
      <w:r w:rsidR="002D6B96" w:rsidRPr="00002D20">
        <w:rPr>
          <w:rFonts w:ascii="Times New Roman" w:hAnsi="Times New Roman" w:cs="Times New Roman"/>
          <w:sz w:val="28"/>
          <w:szCs w:val="28"/>
        </w:rPr>
        <w:t xml:space="preserve"> управляющей организации</w:t>
      </w:r>
      <w:r w:rsidR="00002D20" w:rsidRPr="00002D20">
        <w:rPr>
          <w:rFonts w:ascii="Times New Roman" w:hAnsi="Times New Roman" w:cs="Times New Roman"/>
          <w:sz w:val="28"/>
          <w:szCs w:val="28"/>
        </w:rPr>
        <w:t xml:space="preserve"> (Генеральному директору, председателю, другое)</w:t>
      </w:r>
    </w:p>
    <w:p w14:paraId="76186956" w14:textId="79EEA173" w:rsidR="00002D20" w:rsidRPr="00002D20" w:rsidRDefault="00002D20" w:rsidP="005126D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02D20">
        <w:rPr>
          <w:rFonts w:ascii="Times New Roman" w:hAnsi="Times New Roman" w:cs="Times New Roman"/>
          <w:sz w:val="28"/>
          <w:szCs w:val="28"/>
        </w:rPr>
        <w:t>Наименование организации (УК, ТСЖ, ЖКС)</w:t>
      </w:r>
    </w:p>
    <w:p w14:paraId="4C5430CB" w14:textId="1BD513AF" w:rsidR="00002D20" w:rsidRDefault="00002D20" w:rsidP="005126D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02D20">
        <w:rPr>
          <w:rFonts w:ascii="Times New Roman" w:hAnsi="Times New Roman" w:cs="Times New Roman"/>
          <w:sz w:val="28"/>
          <w:szCs w:val="28"/>
        </w:rPr>
        <w:t xml:space="preserve">от собственника </w:t>
      </w:r>
      <w:r w:rsidR="005126D2">
        <w:rPr>
          <w:rFonts w:ascii="Times New Roman" w:hAnsi="Times New Roman" w:cs="Times New Roman"/>
          <w:sz w:val="28"/>
          <w:szCs w:val="28"/>
        </w:rPr>
        <w:t>кв. ____</w:t>
      </w:r>
    </w:p>
    <w:p w14:paraId="13692666" w14:textId="311A8585" w:rsidR="005126D2" w:rsidRDefault="005126D2" w:rsidP="005126D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14:paraId="1AA83247" w14:textId="733A5D20" w:rsidR="005126D2" w:rsidRDefault="005126D2" w:rsidP="005126D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</w:p>
    <w:p w14:paraId="21139474" w14:textId="5D572FEF" w:rsidR="005126D2" w:rsidRDefault="005126D2" w:rsidP="005126D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</w:p>
    <w:p w14:paraId="74D6DAE2" w14:textId="4ECA0447" w:rsidR="005126D2" w:rsidRDefault="005126D2" w:rsidP="005126D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</w:t>
      </w:r>
      <w:r w:rsidR="008B394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053250C6" w14:textId="01250312" w:rsidR="005126D2" w:rsidRDefault="005126D2" w:rsidP="0051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37BF8" w14:textId="364E8A41" w:rsidR="005126D2" w:rsidRDefault="005126D2" w:rsidP="0051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7E1AC00B" w14:textId="1A72CC74" w:rsidR="005126D2" w:rsidRDefault="005126D2" w:rsidP="0051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BC4A48" w14:textId="039FBA2D" w:rsidR="00C475A5" w:rsidRDefault="00C475A5" w:rsidP="00C475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надлежащего качества содержания общего имущества п</w:t>
      </w:r>
      <w:r w:rsidR="005126D2">
        <w:rPr>
          <w:rFonts w:ascii="Times New Roman" w:hAnsi="Times New Roman" w:cs="Times New Roman"/>
          <w:sz w:val="28"/>
          <w:szCs w:val="28"/>
        </w:rPr>
        <w:t xml:space="preserve">рошу обеспечить </w:t>
      </w:r>
      <w:r>
        <w:rPr>
          <w:rFonts w:ascii="Times New Roman" w:hAnsi="Times New Roman" w:cs="Times New Roman"/>
          <w:sz w:val="28"/>
          <w:szCs w:val="28"/>
        </w:rPr>
        <w:t xml:space="preserve">в доме по адресу _________________________________ </w:t>
      </w:r>
      <w:r w:rsidR="005126D2">
        <w:rPr>
          <w:rFonts w:ascii="Times New Roman" w:hAnsi="Times New Roman" w:cs="Times New Roman"/>
          <w:sz w:val="28"/>
          <w:szCs w:val="28"/>
        </w:rPr>
        <w:t xml:space="preserve">сбор </w:t>
      </w:r>
      <w:r>
        <w:rPr>
          <w:rFonts w:ascii="Times New Roman" w:hAnsi="Times New Roman" w:cs="Times New Roman"/>
          <w:sz w:val="28"/>
          <w:szCs w:val="28"/>
        </w:rPr>
        <w:t>ртутьсодержащи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ламп и батаре</w:t>
      </w:r>
      <w:r>
        <w:rPr>
          <w:rFonts w:ascii="Times New Roman" w:hAnsi="Times New Roman" w:cs="Times New Roman"/>
          <w:sz w:val="28"/>
          <w:szCs w:val="28"/>
        </w:rPr>
        <w:t xml:space="preserve">ек </w:t>
      </w:r>
      <w:r w:rsidR="005126D2">
        <w:rPr>
          <w:rFonts w:ascii="Times New Roman" w:hAnsi="Times New Roman" w:cs="Times New Roman"/>
          <w:sz w:val="28"/>
          <w:szCs w:val="28"/>
        </w:rPr>
        <w:t>и пе</w:t>
      </w:r>
      <w:r>
        <w:rPr>
          <w:rFonts w:ascii="Times New Roman" w:hAnsi="Times New Roman" w:cs="Times New Roman"/>
          <w:sz w:val="28"/>
          <w:szCs w:val="28"/>
        </w:rPr>
        <w:t>редачу их в специализированные организации</w:t>
      </w:r>
      <w:r w:rsidR="008B394F">
        <w:rPr>
          <w:rFonts w:ascii="Times New Roman" w:hAnsi="Times New Roman" w:cs="Times New Roman"/>
          <w:sz w:val="28"/>
          <w:szCs w:val="28"/>
        </w:rPr>
        <w:t>, имеющие соответствующие лицензии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3CD02D" w14:textId="530DBFB7" w:rsidR="00C475A5" w:rsidRDefault="00C475A5" w:rsidP="00C475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отходы являются опасными отходами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75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7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 опасности. Их сбор и передача для дальнейшей обработки является обязательной услугой, оказываемой управляющей организацией многоквартирного дома его жильцам в соответствии с </w:t>
      </w:r>
      <w:r w:rsidRPr="00C475A5">
        <w:rPr>
          <w:rFonts w:ascii="Times New Roman" w:hAnsi="Times New Roman" w:cs="Times New Roman"/>
          <w:sz w:val="28"/>
          <w:szCs w:val="28"/>
        </w:rPr>
        <w:t>ПП РФ от 3 апреля 2013 г. № 290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9D553F" w14:textId="0B23D29D" w:rsidR="00C475A5" w:rsidRDefault="00C475A5" w:rsidP="008B3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обращению с опасными отходами в Санкт-Петербурге предоставляют следующие организации:</w:t>
      </w:r>
    </w:p>
    <w:p w14:paraId="099042BC" w14:textId="2D59B54A" w:rsidR="00C475A5" w:rsidRDefault="00C475A5" w:rsidP="008B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«ЭП «</w:t>
      </w:r>
      <w:r w:rsidRPr="00C475A5">
        <w:rPr>
          <w:rFonts w:ascii="Times New Roman" w:hAnsi="Times New Roman" w:cs="Times New Roman"/>
          <w:sz w:val="28"/>
          <w:szCs w:val="28"/>
        </w:rPr>
        <w:t>Меркурий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75A5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C475A5">
          <w:rPr>
            <w:rFonts w:ascii="Times New Roman" w:hAnsi="Times New Roman" w:cs="Times New Roman"/>
            <w:sz w:val="28"/>
            <w:szCs w:val="28"/>
          </w:rPr>
          <w:t>https://mercury-spb.ru/contacts/</w:t>
        </w:r>
      </w:hyperlink>
    </w:p>
    <w:p w14:paraId="46A483C2" w14:textId="63FF27DD" w:rsidR="00C475A5" w:rsidRDefault="00C475A5" w:rsidP="008B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r w:rsidRPr="00C475A5">
        <w:rPr>
          <w:rFonts w:ascii="Times New Roman" w:hAnsi="Times New Roman" w:cs="Times New Roman"/>
          <w:sz w:val="28"/>
          <w:szCs w:val="28"/>
        </w:rPr>
        <w:t>Экосервис-СПб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75A5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C475A5">
          <w:rPr>
            <w:rFonts w:ascii="Times New Roman" w:hAnsi="Times New Roman" w:cs="Times New Roman"/>
            <w:sz w:val="28"/>
            <w:szCs w:val="28"/>
          </w:rPr>
          <w:t>https://экоспб.рф/contacts/</w:t>
        </w:r>
      </w:hyperlink>
    </w:p>
    <w:p w14:paraId="78537513" w14:textId="2895E5C4" w:rsidR="00C475A5" w:rsidRPr="00C475A5" w:rsidRDefault="00C475A5" w:rsidP="008B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3C2">
        <w:rPr>
          <w:rFonts w:ascii="Times New Roman" w:hAnsi="Times New Roman" w:cs="Times New Roman"/>
          <w:sz w:val="28"/>
          <w:szCs w:val="28"/>
        </w:rPr>
        <w:t xml:space="preserve">СПб </w:t>
      </w:r>
      <w:r>
        <w:rPr>
          <w:rFonts w:ascii="Times New Roman" w:hAnsi="Times New Roman" w:cs="Times New Roman"/>
          <w:sz w:val="28"/>
          <w:szCs w:val="28"/>
        </w:rPr>
        <w:t>ГУП «</w:t>
      </w:r>
      <w:r w:rsidRPr="00C475A5">
        <w:rPr>
          <w:rFonts w:ascii="Times New Roman" w:hAnsi="Times New Roman" w:cs="Times New Roman"/>
          <w:sz w:val="28"/>
          <w:szCs w:val="28"/>
        </w:rPr>
        <w:t>Экострой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75A5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C475A5">
          <w:rPr>
            <w:rFonts w:ascii="Times New Roman" w:hAnsi="Times New Roman" w:cs="Times New Roman"/>
            <w:sz w:val="28"/>
            <w:szCs w:val="28"/>
          </w:rPr>
          <w:t>http://ecospb.com/uslugi/utilizatsiya-opasnykh-otkhodov</w:t>
        </w:r>
      </w:hyperlink>
    </w:p>
    <w:p w14:paraId="132F3A92" w14:textId="21B604BA" w:rsidR="003B65C9" w:rsidRDefault="003B65C9" w:rsidP="00C475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E005C5" w14:textId="3F4CD9B4" w:rsidR="008B394F" w:rsidRDefault="008B394F" w:rsidP="00C475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0248B5CC" w14:textId="47D0A1BF" w:rsidR="008B394F" w:rsidRPr="00002D20" w:rsidRDefault="008B394F" w:rsidP="00C475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8B394F" w:rsidRPr="0000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D3B"/>
    <w:multiLevelType w:val="hybridMultilevel"/>
    <w:tmpl w:val="4C5A9922"/>
    <w:lvl w:ilvl="0" w:tplc="297A9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6E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0C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E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6B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69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4A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4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C3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BD173E"/>
    <w:multiLevelType w:val="hybridMultilevel"/>
    <w:tmpl w:val="A2E48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382532"/>
    <w:multiLevelType w:val="hybridMultilevel"/>
    <w:tmpl w:val="D278D2DA"/>
    <w:lvl w:ilvl="0" w:tplc="F5508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26"/>
    <w:rsid w:val="00002D20"/>
    <w:rsid w:val="002D6B96"/>
    <w:rsid w:val="00396D00"/>
    <w:rsid w:val="003B65C9"/>
    <w:rsid w:val="005126D2"/>
    <w:rsid w:val="0068546B"/>
    <w:rsid w:val="008B394F"/>
    <w:rsid w:val="00A61A7D"/>
    <w:rsid w:val="00C475A5"/>
    <w:rsid w:val="00E843C2"/>
    <w:rsid w:val="00E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ABA0"/>
  <w15:chartTrackingRefBased/>
  <w15:docId w15:val="{6272DFC7-CFFA-4064-9EFF-3572711A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spb.com/uslugi/utilizatsiya-opasnykh-otkhodov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rmej3e.xn--p1ai/contacts/" TargetMode="External"/><Relationship Id="rId5" Type="http://schemas.openxmlformats.org/officeDocument/2006/relationships/hyperlink" Target="https://mercury-spb.ru/conta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Хабаров</dc:creator>
  <cp:keywords/>
  <dc:description/>
  <cp:lastModifiedBy>Андрей Хабаров</cp:lastModifiedBy>
  <cp:revision>3</cp:revision>
  <dcterms:created xsi:type="dcterms:W3CDTF">2020-01-27T16:33:00Z</dcterms:created>
  <dcterms:modified xsi:type="dcterms:W3CDTF">2020-01-27T19:49:00Z</dcterms:modified>
</cp:coreProperties>
</file>