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48FF" w:rsidRDefault="004C48FF" w:rsidP="004C48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rPr>
          <w:rFonts w:ascii="Tms Rmn" w:hAnsi="Tms Rmn"/>
          <w:lang w:eastAsia="ru-RU"/>
        </w:rPr>
      </w:pPr>
    </w:p>
    <w:p w:rsidR="00476EA6" w:rsidRDefault="00476EA6" w:rsidP="00476EA6">
      <w:pPr>
        <w:suppressAutoHyphens w:val="0"/>
        <w:autoSpaceDE w:val="0"/>
        <w:autoSpaceDN w:val="0"/>
        <w:adjustRightInd w:val="0"/>
        <w:rPr>
          <w:rFonts w:ascii="Tms Rmn" w:hAnsi="Tms Rmn"/>
          <w:lang w:eastAsia="ru-RU"/>
        </w:rPr>
      </w:pPr>
    </w:p>
    <w:p w:rsidR="00476EA6" w:rsidRDefault="00476EA6" w:rsidP="00476EA6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</w:pPr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 xml:space="preserve">Дубликат </w:t>
      </w:r>
      <w:proofErr w:type="spellStart"/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>СНИЛСа</w:t>
      </w:r>
      <w:proofErr w:type="spellEnd"/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 xml:space="preserve"> через Интернет</w:t>
      </w:r>
    </w:p>
    <w:p w:rsidR="00476EA6" w:rsidRDefault="00476EA6" w:rsidP="00476EA6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28"/>
          <w:szCs w:val="28"/>
          <w:lang w:eastAsia="ru-RU"/>
        </w:rPr>
      </w:pPr>
      <w:r>
        <w:rPr>
          <w:rFonts w:ascii="Tms Rmn" w:hAnsi="Tms Rmn" w:cs="Tms Rmn"/>
          <w:b/>
          <w:bCs/>
          <w:color w:val="000000"/>
          <w:sz w:val="28"/>
          <w:szCs w:val="28"/>
          <w:lang w:eastAsia="ru-RU"/>
        </w:rPr>
        <w:t>16 октября 2018</w:t>
      </w:r>
    </w:p>
    <w:p w:rsidR="00476EA6" w:rsidRDefault="00476EA6" w:rsidP="00476EA6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Страховой номер индивидуального лицевого счета в системе обязательного пенсионного страхования применяется для формирования регистров граждан, имеющих право на госуда</w:t>
      </w:r>
      <w:r>
        <w:rPr>
          <w:rFonts w:ascii="Tms Rmn" w:hAnsi="Tms Rmn" w:cs="Tms Rmn"/>
          <w:color w:val="000000"/>
          <w:lang w:eastAsia="ru-RU"/>
        </w:rPr>
        <w:t>р</w:t>
      </w:r>
      <w:r>
        <w:rPr>
          <w:rFonts w:ascii="Tms Rmn" w:hAnsi="Tms Rmn" w:cs="Tms Rmn"/>
          <w:color w:val="000000"/>
          <w:lang w:eastAsia="ru-RU"/>
        </w:rPr>
        <w:t>ственные социальные услуги и льготы. Он закрепляется за пенсионным счетом гражданина один раз и на всю жизнь. На 1 октября 2018 года 6 338 952 человека являются обладателями «зеленой карточки» по Санкт-Петербургу и 1 944 294 – по Ленинградской области.</w:t>
      </w:r>
    </w:p>
    <w:p w:rsidR="00476EA6" w:rsidRDefault="00476EA6" w:rsidP="00476EA6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Если Вы потеряли или повредили СНИЛС, необходимо получить дубликат. Направить зая</w:t>
      </w:r>
      <w:r>
        <w:rPr>
          <w:rFonts w:ascii="Tms Rmn" w:hAnsi="Tms Rmn" w:cs="Tms Rmn"/>
          <w:color w:val="000000"/>
          <w:lang w:eastAsia="ru-RU"/>
        </w:rPr>
        <w:t>в</w:t>
      </w:r>
      <w:r>
        <w:rPr>
          <w:rFonts w:ascii="Tms Rmn" w:hAnsi="Tms Rmn" w:cs="Tms Rmn"/>
          <w:color w:val="000000"/>
          <w:lang w:eastAsia="ru-RU"/>
        </w:rPr>
        <w:t>ление о выдаче дубликата можно через «Личный кабинет гражданина» на официальном са</w:t>
      </w:r>
      <w:r>
        <w:rPr>
          <w:rFonts w:ascii="Tms Rmn" w:hAnsi="Tms Rmn" w:cs="Tms Rmn"/>
          <w:color w:val="000000"/>
          <w:lang w:eastAsia="ru-RU"/>
        </w:rPr>
        <w:t>й</w:t>
      </w:r>
      <w:r>
        <w:rPr>
          <w:rFonts w:ascii="Tms Rmn" w:hAnsi="Tms Rmn" w:cs="Tms Rmn"/>
          <w:color w:val="000000"/>
          <w:lang w:eastAsia="ru-RU"/>
        </w:rPr>
        <w:t xml:space="preserve">те </w:t>
      </w:r>
      <w:proofErr w:type="spellStart"/>
      <w:r>
        <w:rPr>
          <w:rFonts w:ascii="Tms Rmn" w:hAnsi="Tms Rmn" w:cs="Tms Rmn"/>
          <w:color w:val="000000"/>
          <w:lang w:eastAsia="ru-RU"/>
        </w:rPr>
        <w:t>Пен</w:t>
      </w:r>
      <w:proofErr w:type="gramStart"/>
      <w:r>
        <w:rPr>
          <w:rFonts w:ascii="Tms Rmn" w:hAnsi="Tms Rmn" w:cs="Tms Rmn"/>
          <w:color w:val="000000"/>
          <w:lang w:eastAsia="ru-RU"/>
        </w:rPr>
        <w:t>c</w:t>
      </w:r>
      <w:proofErr w:type="gramEnd"/>
      <w:r>
        <w:rPr>
          <w:rFonts w:ascii="Tms Rmn" w:hAnsi="Tms Rmn" w:cs="Tms Rmn"/>
          <w:color w:val="000000"/>
          <w:lang w:eastAsia="ru-RU"/>
        </w:rPr>
        <w:t>ионного</w:t>
      </w:r>
      <w:proofErr w:type="spellEnd"/>
      <w:r>
        <w:rPr>
          <w:rFonts w:ascii="Tms Rmn" w:hAnsi="Tms Rmn" w:cs="Tms Rmn"/>
          <w:color w:val="000000"/>
          <w:lang w:eastAsia="ru-RU"/>
        </w:rPr>
        <w:t xml:space="preserve"> фонда </w:t>
      </w:r>
      <w:hyperlink r:id="rId8" w:history="1">
        <w:r>
          <w:rPr>
            <w:rFonts w:ascii="Tms Rmn" w:hAnsi="Tms Rmn" w:cs="Tms Rmn"/>
            <w:i/>
            <w:iCs/>
            <w:color w:val="0000FF"/>
            <w:lang w:eastAsia="ru-RU"/>
          </w:rPr>
          <w:t>www.pfrf.ru</w:t>
        </w:r>
      </w:hyperlink>
      <w:r>
        <w:rPr>
          <w:rFonts w:ascii="Tms Rmn" w:hAnsi="Tms Rmn" w:cs="Tms Rmn"/>
          <w:color w:val="000000"/>
          <w:lang w:eastAsia="ru-RU"/>
        </w:rPr>
        <w:t>. Чтобы получить услуги ПФР в электронном виде, пол</w:t>
      </w:r>
      <w:r>
        <w:rPr>
          <w:rFonts w:ascii="Tms Rmn" w:hAnsi="Tms Rmn" w:cs="Tms Rmn"/>
          <w:color w:val="000000"/>
          <w:lang w:eastAsia="ru-RU"/>
        </w:rPr>
        <w:t>ь</w:t>
      </w:r>
      <w:r>
        <w:rPr>
          <w:rFonts w:ascii="Tms Rmn" w:hAnsi="Tms Rmn" w:cs="Tms Rmn"/>
          <w:color w:val="000000"/>
          <w:lang w:eastAsia="ru-RU"/>
        </w:rPr>
        <w:t xml:space="preserve">зователь должен иметь подтвержденную учетную запись на портале </w:t>
      </w:r>
      <w:proofErr w:type="spellStart"/>
      <w:r>
        <w:rPr>
          <w:rFonts w:ascii="Tms Rmn" w:hAnsi="Tms Rmn" w:cs="Tms Rmn"/>
          <w:color w:val="000000"/>
          <w:lang w:eastAsia="ru-RU"/>
        </w:rPr>
        <w:t>госуслуг</w:t>
      </w:r>
      <w:proofErr w:type="spellEnd"/>
      <w:r>
        <w:rPr>
          <w:rFonts w:ascii="Tms Rmn" w:hAnsi="Tms Rmn" w:cs="Tms Rmn"/>
          <w:color w:val="000000"/>
          <w:lang w:eastAsia="ru-RU"/>
        </w:rPr>
        <w:t>.</w:t>
      </w:r>
    </w:p>
    <w:p w:rsidR="00476EA6" w:rsidRDefault="00476EA6" w:rsidP="00476EA6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Ключевые услуги Пенсионного фонда России в электронной форме также можно получить через бесплатное мобильное приложение ПФР, доступное для платформ </w:t>
      </w:r>
      <w:proofErr w:type="spellStart"/>
      <w:r>
        <w:rPr>
          <w:rFonts w:ascii="Tms Rmn" w:hAnsi="Tms Rmn" w:cs="Tms Rmn"/>
          <w:color w:val="000000"/>
          <w:lang w:eastAsia="ru-RU"/>
        </w:rPr>
        <w:t>iOS</w:t>
      </w:r>
      <w:proofErr w:type="spellEnd"/>
      <w:r>
        <w:rPr>
          <w:rFonts w:ascii="Tms Rmn" w:hAnsi="Tms Rmn" w:cs="Tms Rmn"/>
          <w:color w:val="000000"/>
          <w:lang w:eastAsia="ru-RU"/>
        </w:rPr>
        <w:t xml:space="preserve"> и </w:t>
      </w:r>
      <w:proofErr w:type="spellStart"/>
      <w:r>
        <w:rPr>
          <w:rFonts w:ascii="Tms Rmn" w:hAnsi="Tms Rmn" w:cs="Tms Rmn"/>
          <w:color w:val="000000"/>
          <w:lang w:eastAsia="ru-RU"/>
        </w:rPr>
        <w:t>Android</w:t>
      </w:r>
      <w:proofErr w:type="spellEnd"/>
      <w:r>
        <w:rPr>
          <w:rFonts w:ascii="Tms Rmn" w:hAnsi="Tms Rmn" w:cs="Tms Rmn"/>
          <w:color w:val="000000"/>
          <w:lang w:eastAsia="ru-RU"/>
        </w:rPr>
        <w:t>.</w:t>
      </w:r>
    </w:p>
    <w:p w:rsidR="00476EA6" w:rsidRDefault="00476EA6" w:rsidP="00476EA6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4181FF"/>
          <w:lang w:eastAsia="ru-RU"/>
        </w:rPr>
      </w:pPr>
      <w:r>
        <w:rPr>
          <w:rFonts w:ascii="Tms Rmn" w:hAnsi="Tms Rmn" w:cs="Tms Rmn"/>
          <w:color w:val="4181FF"/>
          <w:lang w:eastAsia="ru-RU"/>
        </w:rPr>
        <w:t>Как получить дубликат?</w:t>
      </w:r>
    </w:p>
    <w:p w:rsidR="00476EA6" w:rsidRDefault="00476EA6" w:rsidP="00476EA6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b/>
          <w:bCs/>
          <w:color w:val="4181FF"/>
          <w:lang w:eastAsia="ru-RU"/>
        </w:rPr>
        <w:t>1 шаг.</w:t>
      </w:r>
      <w:r>
        <w:rPr>
          <w:rFonts w:ascii="Tms Rmn" w:hAnsi="Tms Rmn" w:cs="Tms Rmn"/>
          <w:color w:val="000000"/>
          <w:lang w:eastAsia="ru-RU"/>
        </w:rPr>
        <w:t xml:space="preserve"> Вход в «Личный кабинет гражданина» на сайте ПФР.</w:t>
      </w:r>
    </w:p>
    <w:p w:rsidR="00476EA6" w:rsidRDefault="00476EA6" w:rsidP="00476EA6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b/>
          <w:bCs/>
          <w:color w:val="4181FF"/>
          <w:lang w:eastAsia="ru-RU"/>
        </w:rPr>
        <w:t>2 шаг.</w:t>
      </w:r>
      <w:r>
        <w:rPr>
          <w:rFonts w:ascii="Tms Rmn" w:hAnsi="Tms Rmn" w:cs="Tms Rmn"/>
          <w:color w:val="000000"/>
          <w:lang w:eastAsia="ru-RU"/>
        </w:rPr>
        <w:t xml:space="preserve"> В разделе «Индивидуальный лицевой счет» выбрать услугу «Подать заявление о в</w:t>
      </w:r>
      <w:r>
        <w:rPr>
          <w:rFonts w:ascii="Tms Rmn" w:hAnsi="Tms Rmn" w:cs="Tms Rmn"/>
          <w:color w:val="000000"/>
          <w:lang w:eastAsia="ru-RU"/>
        </w:rPr>
        <w:t>ы</w:t>
      </w:r>
      <w:r>
        <w:rPr>
          <w:rFonts w:ascii="Tms Rmn" w:hAnsi="Tms Rmn" w:cs="Tms Rmn"/>
          <w:color w:val="000000"/>
          <w:lang w:eastAsia="ru-RU"/>
        </w:rPr>
        <w:t>даче дубликата страхового свидетельства».</w:t>
      </w:r>
    </w:p>
    <w:p w:rsidR="00476EA6" w:rsidRDefault="00476EA6" w:rsidP="00476EA6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b/>
          <w:bCs/>
          <w:color w:val="4181FF"/>
          <w:lang w:eastAsia="ru-RU"/>
        </w:rPr>
        <w:t>3 шаг.</w:t>
      </w:r>
      <w:r>
        <w:rPr>
          <w:rFonts w:ascii="Tms Rmn" w:hAnsi="Tms Rmn" w:cs="Tms Rmn"/>
          <w:color w:val="000000"/>
          <w:lang w:eastAsia="ru-RU"/>
        </w:rPr>
        <w:t xml:space="preserve"> Выбрать команду «Запросить».</w:t>
      </w:r>
    </w:p>
    <w:p w:rsidR="00476EA6" w:rsidRDefault="00476EA6" w:rsidP="00476EA6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b/>
          <w:bCs/>
          <w:color w:val="4181FF"/>
          <w:lang w:eastAsia="ru-RU"/>
        </w:rPr>
        <w:t>4 шаг.</w:t>
      </w:r>
      <w:r>
        <w:rPr>
          <w:rFonts w:ascii="Tms Rmn" w:hAnsi="Tms Rmn" w:cs="Tms Rmn"/>
          <w:color w:val="000000"/>
          <w:lang w:eastAsia="ru-RU"/>
        </w:rPr>
        <w:t xml:space="preserve"> Перейти в «Историю обращений» и выбрать дубликат страхового свидетельства. На экране появится СНИЛС в формате PDF.</w:t>
      </w:r>
    </w:p>
    <w:p w:rsidR="00476EA6" w:rsidRDefault="00476EA6" w:rsidP="00476EA6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С помощью сервиса вы оформите дубликат страхового свидетельства в бумажном виде. Для получения документа на ламинированном бланке установленного образца («зеленая карто</w:t>
      </w:r>
      <w:r>
        <w:rPr>
          <w:rFonts w:ascii="Tms Rmn" w:hAnsi="Tms Rmn" w:cs="Tms Rmn"/>
          <w:color w:val="000000"/>
          <w:lang w:eastAsia="ru-RU"/>
        </w:rPr>
        <w:t>ч</w:t>
      </w:r>
      <w:r>
        <w:rPr>
          <w:rFonts w:ascii="Tms Rmn" w:hAnsi="Tms Rmn" w:cs="Tms Rmn"/>
          <w:color w:val="000000"/>
          <w:lang w:eastAsia="ru-RU"/>
        </w:rPr>
        <w:t>ка») нужно обратиться в территориальный орган ПФР или МФЦ (при себе необходимо иметь паспорт).</w:t>
      </w:r>
    </w:p>
    <w:p w:rsidR="002A2BF6" w:rsidRPr="00506524" w:rsidRDefault="00476EA6" w:rsidP="00476EA6">
      <w:pPr>
        <w:suppressAutoHyphens w:val="0"/>
        <w:autoSpaceDE w:val="0"/>
        <w:autoSpaceDN w:val="0"/>
        <w:adjustRightInd w:val="0"/>
        <w:jc w:val="center"/>
      </w:pPr>
      <w:r>
        <w:rPr>
          <w:rFonts w:ascii="Tms Rmn" w:hAnsi="Tms Rmn" w:cs="Tms Rmn"/>
          <w:color w:val="000000"/>
          <w:lang w:eastAsia="ru-RU"/>
        </w:rPr>
        <w:t> </w:t>
      </w:r>
    </w:p>
    <w:sectPr w:rsidR="002A2BF6" w:rsidRPr="00506524" w:rsidSect="001523B0"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1E3" w:rsidRDefault="006951E3">
      <w:r>
        <w:separator/>
      </w:r>
    </w:p>
  </w:endnote>
  <w:endnote w:type="continuationSeparator" w:id="0">
    <w:p w:rsidR="006951E3" w:rsidRDefault="00695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</w:t>
    </w:r>
    <w:r w:rsidR="00506524"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УПФР в Приморском районе Санкт-Петербурга </w:t>
    </w:r>
    <w:r w:rsidR="00D85EB0">
      <w:rPr>
        <w:rStyle w:val="a6"/>
        <w:rFonts w:eastAsia="Lucida Sans Unicode"/>
        <w:b/>
        <w:bCs/>
        <w:kern w:val="1"/>
        <w:sz w:val="26"/>
        <w:szCs w:val="26"/>
      </w:rPr>
      <w:t xml:space="preserve">         </w:t>
    </w:r>
    <w:r w:rsidR="00506524">
      <w:rPr>
        <w:rStyle w:val="a6"/>
        <w:rFonts w:eastAsia="Lucida Sans Unicode"/>
        <w:b/>
        <w:bCs/>
        <w:kern w:val="1"/>
        <w:sz w:val="26"/>
        <w:szCs w:val="26"/>
      </w:rPr>
      <w:t xml:space="preserve">    </w:t>
    </w:r>
    <w:r w:rsidR="00D85EB0">
      <w:rPr>
        <w:rStyle w:val="a6"/>
        <w:rFonts w:eastAsia="Lucida Sans Unicode"/>
        <w:b/>
        <w:bCs/>
        <w:kern w:val="1"/>
        <w:sz w:val="26"/>
        <w:szCs w:val="26"/>
      </w:rPr>
      <w:t xml:space="preserve">    </w:t>
    </w:r>
    <w:r w:rsidR="00A12327">
      <w:pict>
        <v:line id="_x0000_s1027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  <w:r w:rsidR="007934D0">
      <w:rPr>
        <w:rStyle w:val="a6"/>
        <w:rFonts w:eastAsia="Lucida Sans Unicode"/>
        <w:b/>
        <w:bCs/>
        <w:kern w:val="1"/>
        <w:sz w:val="26"/>
        <w:szCs w:val="26"/>
      </w:rPr>
      <w:t>439-97-45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1E3" w:rsidRDefault="006951E3">
      <w:r>
        <w:separator/>
      </w:r>
    </w:p>
  </w:footnote>
  <w:footnote w:type="continuationSeparator" w:id="0">
    <w:p w:rsidR="006951E3" w:rsidRDefault="00695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A12327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506524" w:rsidRPr="00506524" w:rsidRDefault="00506524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</w:t>
                </w:r>
                <w:r w:rsidR="00FB5F32">
                  <w:rPr>
                    <w:sz w:val="28"/>
                    <w:szCs w:val="28"/>
                  </w:rPr>
                  <w:t xml:space="preserve"> Пенсионного фонда </w:t>
                </w:r>
              </w:p>
              <w:p w:rsidR="00FB5F32" w:rsidRDefault="00506524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4C0C"/>
    <w:rsid w:val="000209F4"/>
    <w:rsid w:val="0002212C"/>
    <w:rsid w:val="0003183A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97F74"/>
    <w:rsid w:val="000A0B6A"/>
    <w:rsid w:val="000A4CA6"/>
    <w:rsid w:val="000B1D2A"/>
    <w:rsid w:val="000B762C"/>
    <w:rsid w:val="000C0814"/>
    <w:rsid w:val="000C26BC"/>
    <w:rsid w:val="000C417E"/>
    <w:rsid w:val="000C6216"/>
    <w:rsid w:val="000D0CF5"/>
    <w:rsid w:val="000D17A2"/>
    <w:rsid w:val="000D32C3"/>
    <w:rsid w:val="000D466A"/>
    <w:rsid w:val="000D7374"/>
    <w:rsid w:val="000E3D2D"/>
    <w:rsid w:val="000E4D14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141D"/>
    <w:rsid w:val="001714B2"/>
    <w:rsid w:val="00172CB3"/>
    <w:rsid w:val="00176639"/>
    <w:rsid w:val="00183235"/>
    <w:rsid w:val="001852C4"/>
    <w:rsid w:val="0018604C"/>
    <w:rsid w:val="001861DD"/>
    <w:rsid w:val="0018622F"/>
    <w:rsid w:val="001863FB"/>
    <w:rsid w:val="001A0F5D"/>
    <w:rsid w:val="001A13A7"/>
    <w:rsid w:val="001A731F"/>
    <w:rsid w:val="001B004B"/>
    <w:rsid w:val="001C41B6"/>
    <w:rsid w:val="001C57A5"/>
    <w:rsid w:val="001C6D87"/>
    <w:rsid w:val="001D26CF"/>
    <w:rsid w:val="001D7B8D"/>
    <w:rsid w:val="001E0068"/>
    <w:rsid w:val="001E4B29"/>
    <w:rsid w:val="001E6434"/>
    <w:rsid w:val="002007F6"/>
    <w:rsid w:val="00206B56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62F1"/>
    <w:rsid w:val="002A182B"/>
    <w:rsid w:val="002A1E77"/>
    <w:rsid w:val="002A1FAA"/>
    <w:rsid w:val="002A2BF6"/>
    <w:rsid w:val="002A4D07"/>
    <w:rsid w:val="002A578D"/>
    <w:rsid w:val="002B02FE"/>
    <w:rsid w:val="002B0CD4"/>
    <w:rsid w:val="002B0E26"/>
    <w:rsid w:val="002B0F2E"/>
    <w:rsid w:val="002B15FF"/>
    <w:rsid w:val="002B30D6"/>
    <w:rsid w:val="002B4A74"/>
    <w:rsid w:val="002B6961"/>
    <w:rsid w:val="002C4EE6"/>
    <w:rsid w:val="002C50E3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AA3"/>
    <w:rsid w:val="003439A6"/>
    <w:rsid w:val="0034435B"/>
    <w:rsid w:val="0034607E"/>
    <w:rsid w:val="00347B44"/>
    <w:rsid w:val="00352A1C"/>
    <w:rsid w:val="00356827"/>
    <w:rsid w:val="00357C1F"/>
    <w:rsid w:val="0036022C"/>
    <w:rsid w:val="00360903"/>
    <w:rsid w:val="003614AC"/>
    <w:rsid w:val="0036447C"/>
    <w:rsid w:val="003669A8"/>
    <w:rsid w:val="00366D2D"/>
    <w:rsid w:val="0037485C"/>
    <w:rsid w:val="003800DC"/>
    <w:rsid w:val="00385E53"/>
    <w:rsid w:val="00386463"/>
    <w:rsid w:val="00387939"/>
    <w:rsid w:val="00391B48"/>
    <w:rsid w:val="00394B53"/>
    <w:rsid w:val="003A0021"/>
    <w:rsid w:val="003A5C0C"/>
    <w:rsid w:val="003A64E8"/>
    <w:rsid w:val="003A7A3E"/>
    <w:rsid w:val="003B15B3"/>
    <w:rsid w:val="003B1EE6"/>
    <w:rsid w:val="003B3C48"/>
    <w:rsid w:val="003B5861"/>
    <w:rsid w:val="003B6348"/>
    <w:rsid w:val="003B64B8"/>
    <w:rsid w:val="00400FAE"/>
    <w:rsid w:val="0040533C"/>
    <w:rsid w:val="00412F78"/>
    <w:rsid w:val="00426072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6590"/>
    <w:rsid w:val="00473338"/>
    <w:rsid w:val="004735A4"/>
    <w:rsid w:val="00476BE2"/>
    <w:rsid w:val="00476EA6"/>
    <w:rsid w:val="0047738D"/>
    <w:rsid w:val="00477825"/>
    <w:rsid w:val="00481506"/>
    <w:rsid w:val="00483893"/>
    <w:rsid w:val="004846FE"/>
    <w:rsid w:val="00486011"/>
    <w:rsid w:val="0049015D"/>
    <w:rsid w:val="00491A14"/>
    <w:rsid w:val="004936B0"/>
    <w:rsid w:val="004A2DEE"/>
    <w:rsid w:val="004B04E7"/>
    <w:rsid w:val="004B3AC8"/>
    <w:rsid w:val="004B3F1D"/>
    <w:rsid w:val="004B593E"/>
    <w:rsid w:val="004C00B9"/>
    <w:rsid w:val="004C42BF"/>
    <w:rsid w:val="004C48FF"/>
    <w:rsid w:val="004F0DC8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72C4"/>
    <w:rsid w:val="00542603"/>
    <w:rsid w:val="00553D01"/>
    <w:rsid w:val="00553FDE"/>
    <w:rsid w:val="00562419"/>
    <w:rsid w:val="00562D81"/>
    <w:rsid w:val="00566118"/>
    <w:rsid w:val="00573487"/>
    <w:rsid w:val="005743AA"/>
    <w:rsid w:val="00574809"/>
    <w:rsid w:val="0057487D"/>
    <w:rsid w:val="00577A37"/>
    <w:rsid w:val="00586676"/>
    <w:rsid w:val="00587647"/>
    <w:rsid w:val="005937D7"/>
    <w:rsid w:val="00593CBD"/>
    <w:rsid w:val="005944B4"/>
    <w:rsid w:val="005961F9"/>
    <w:rsid w:val="005963E5"/>
    <w:rsid w:val="005A5D7B"/>
    <w:rsid w:val="005B0B3C"/>
    <w:rsid w:val="005B1607"/>
    <w:rsid w:val="005B1924"/>
    <w:rsid w:val="005B3053"/>
    <w:rsid w:val="005B740A"/>
    <w:rsid w:val="005C5719"/>
    <w:rsid w:val="005D0A7C"/>
    <w:rsid w:val="005D1DDE"/>
    <w:rsid w:val="005D1F4F"/>
    <w:rsid w:val="005D2AF9"/>
    <w:rsid w:val="005D2ECA"/>
    <w:rsid w:val="005D5515"/>
    <w:rsid w:val="005E1064"/>
    <w:rsid w:val="005E7840"/>
    <w:rsid w:val="005F5037"/>
    <w:rsid w:val="00600034"/>
    <w:rsid w:val="00601DBC"/>
    <w:rsid w:val="006026D3"/>
    <w:rsid w:val="006068AD"/>
    <w:rsid w:val="00612991"/>
    <w:rsid w:val="00615F8E"/>
    <w:rsid w:val="006174E8"/>
    <w:rsid w:val="0062670F"/>
    <w:rsid w:val="00634543"/>
    <w:rsid w:val="00636BD3"/>
    <w:rsid w:val="00643764"/>
    <w:rsid w:val="0064555B"/>
    <w:rsid w:val="00646B4F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74CF"/>
    <w:rsid w:val="00680761"/>
    <w:rsid w:val="00684092"/>
    <w:rsid w:val="00684F5B"/>
    <w:rsid w:val="006918C1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2045"/>
    <w:rsid w:val="006C7C43"/>
    <w:rsid w:val="006D29BC"/>
    <w:rsid w:val="006D6C9D"/>
    <w:rsid w:val="006D76FE"/>
    <w:rsid w:val="006D79A3"/>
    <w:rsid w:val="006E27CD"/>
    <w:rsid w:val="006F1D60"/>
    <w:rsid w:val="006F1DEC"/>
    <w:rsid w:val="006F60F1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65402"/>
    <w:rsid w:val="00766170"/>
    <w:rsid w:val="0077502B"/>
    <w:rsid w:val="00775E93"/>
    <w:rsid w:val="007768DF"/>
    <w:rsid w:val="00776D51"/>
    <w:rsid w:val="00781A6F"/>
    <w:rsid w:val="00787236"/>
    <w:rsid w:val="0078790B"/>
    <w:rsid w:val="00791905"/>
    <w:rsid w:val="007923FC"/>
    <w:rsid w:val="007934D0"/>
    <w:rsid w:val="007A4E91"/>
    <w:rsid w:val="007A5378"/>
    <w:rsid w:val="007A7023"/>
    <w:rsid w:val="007B6606"/>
    <w:rsid w:val="007B6D7C"/>
    <w:rsid w:val="007C11FE"/>
    <w:rsid w:val="007C254F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D56"/>
    <w:rsid w:val="008418DF"/>
    <w:rsid w:val="008418F9"/>
    <w:rsid w:val="00842BB7"/>
    <w:rsid w:val="008444CD"/>
    <w:rsid w:val="00850A81"/>
    <w:rsid w:val="0085672C"/>
    <w:rsid w:val="008600E3"/>
    <w:rsid w:val="00862609"/>
    <w:rsid w:val="00876231"/>
    <w:rsid w:val="00877765"/>
    <w:rsid w:val="00880AF7"/>
    <w:rsid w:val="0088208C"/>
    <w:rsid w:val="0088447A"/>
    <w:rsid w:val="008909B2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4E75"/>
    <w:rsid w:val="0091064B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71D06"/>
    <w:rsid w:val="00980127"/>
    <w:rsid w:val="00980676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46A0"/>
    <w:rsid w:val="009D5494"/>
    <w:rsid w:val="009E162A"/>
    <w:rsid w:val="009E3CB7"/>
    <w:rsid w:val="009F2270"/>
    <w:rsid w:val="009F4D2F"/>
    <w:rsid w:val="00A009FF"/>
    <w:rsid w:val="00A055A5"/>
    <w:rsid w:val="00A07F70"/>
    <w:rsid w:val="00A12327"/>
    <w:rsid w:val="00A1278A"/>
    <w:rsid w:val="00A13F3A"/>
    <w:rsid w:val="00A207E0"/>
    <w:rsid w:val="00A2147F"/>
    <w:rsid w:val="00A27A90"/>
    <w:rsid w:val="00A337A4"/>
    <w:rsid w:val="00A35591"/>
    <w:rsid w:val="00A407C9"/>
    <w:rsid w:val="00A44F71"/>
    <w:rsid w:val="00A51E53"/>
    <w:rsid w:val="00A538E2"/>
    <w:rsid w:val="00A55027"/>
    <w:rsid w:val="00A63880"/>
    <w:rsid w:val="00A70396"/>
    <w:rsid w:val="00A74038"/>
    <w:rsid w:val="00A76B89"/>
    <w:rsid w:val="00A82603"/>
    <w:rsid w:val="00A8349A"/>
    <w:rsid w:val="00A837F5"/>
    <w:rsid w:val="00A901F8"/>
    <w:rsid w:val="00A90BB1"/>
    <w:rsid w:val="00AB0FB2"/>
    <w:rsid w:val="00AB3BAE"/>
    <w:rsid w:val="00AB3FC3"/>
    <w:rsid w:val="00AB5930"/>
    <w:rsid w:val="00AC1FD9"/>
    <w:rsid w:val="00AC3213"/>
    <w:rsid w:val="00AC799B"/>
    <w:rsid w:val="00AD0393"/>
    <w:rsid w:val="00AE4671"/>
    <w:rsid w:val="00AE60D2"/>
    <w:rsid w:val="00AF4339"/>
    <w:rsid w:val="00B00196"/>
    <w:rsid w:val="00B043B9"/>
    <w:rsid w:val="00B05F12"/>
    <w:rsid w:val="00B0767F"/>
    <w:rsid w:val="00B077D6"/>
    <w:rsid w:val="00B07DA6"/>
    <w:rsid w:val="00B105E3"/>
    <w:rsid w:val="00B16C33"/>
    <w:rsid w:val="00B20CB9"/>
    <w:rsid w:val="00B23ACC"/>
    <w:rsid w:val="00B243E8"/>
    <w:rsid w:val="00B24E36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125C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B5289"/>
    <w:rsid w:val="00BC548D"/>
    <w:rsid w:val="00BC5A4A"/>
    <w:rsid w:val="00BD0657"/>
    <w:rsid w:val="00BD75DD"/>
    <w:rsid w:val="00BE21A3"/>
    <w:rsid w:val="00BE3626"/>
    <w:rsid w:val="00BE79FB"/>
    <w:rsid w:val="00BF05C4"/>
    <w:rsid w:val="00BF78EF"/>
    <w:rsid w:val="00BF7A52"/>
    <w:rsid w:val="00C00846"/>
    <w:rsid w:val="00C030CD"/>
    <w:rsid w:val="00C0640E"/>
    <w:rsid w:val="00C17F95"/>
    <w:rsid w:val="00C2147E"/>
    <w:rsid w:val="00C225CD"/>
    <w:rsid w:val="00C237FF"/>
    <w:rsid w:val="00C26F98"/>
    <w:rsid w:val="00C34D22"/>
    <w:rsid w:val="00C5223B"/>
    <w:rsid w:val="00C54482"/>
    <w:rsid w:val="00C64613"/>
    <w:rsid w:val="00C65FB9"/>
    <w:rsid w:val="00C708E1"/>
    <w:rsid w:val="00C70A52"/>
    <w:rsid w:val="00C72FFB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7C25"/>
    <w:rsid w:val="00CC2594"/>
    <w:rsid w:val="00CC461D"/>
    <w:rsid w:val="00CD2E33"/>
    <w:rsid w:val="00CF4172"/>
    <w:rsid w:val="00D007B4"/>
    <w:rsid w:val="00D13456"/>
    <w:rsid w:val="00D2381D"/>
    <w:rsid w:val="00D255A9"/>
    <w:rsid w:val="00D327B3"/>
    <w:rsid w:val="00D364B8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C93"/>
    <w:rsid w:val="00DA42DB"/>
    <w:rsid w:val="00DA7C88"/>
    <w:rsid w:val="00DB0387"/>
    <w:rsid w:val="00DB58C1"/>
    <w:rsid w:val="00DB7551"/>
    <w:rsid w:val="00DC0B70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2668D"/>
    <w:rsid w:val="00E30677"/>
    <w:rsid w:val="00E31EE7"/>
    <w:rsid w:val="00E432D2"/>
    <w:rsid w:val="00E47433"/>
    <w:rsid w:val="00E56F43"/>
    <w:rsid w:val="00E60C5A"/>
    <w:rsid w:val="00E640C8"/>
    <w:rsid w:val="00E65027"/>
    <w:rsid w:val="00E661E2"/>
    <w:rsid w:val="00E663B0"/>
    <w:rsid w:val="00E671F7"/>
    <w:rsid w:val="00E67A1D"/>
    <w:rsid w:val="00E733FA"/>
    <w:rsid w:val="00E7399B"/>
    <w:rsid w:val="00E748F0"/>
    <w:rsid w:val="00E75934"/>
    <w:rsid w:val="00E759D2"/>
    <w:rsid w:val="00E777A7"/>
    <w:rsid w:val="00E8408C"/>
    <w:rsid w:val="00E94441"/>
    <w:rsid w:val="00E95841"/>
    <w:rsid w:val="00E9707F"/>
    <w:rsid w:val="00EA3897"/>
    <w:rsid w:val="00EA52EB"/>
    <w:rsid w:val="00EA76E3"/>
    <w:rsid w:val="00EB6700"/>
    <w:rsid w:val="00EC5E01"/>
    <w:rsid w:val="00EC5F95"/>
    <w:rsid w:val="00ED0DF8"/>
    <w:rsid w:val="00ED77D2"/>
    <w:rsid w:val="00EE7F86"/>
    <w:rsid w:val="00EF1662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34640"/>
    <w:rsid w:val="00F50281"/>
    <w:rsid w:val="00F52443"/>
    <w:rsid w:val="00F5521A"/>
    <w:rsid w:val="00F55655"/>
    <w:rsid w:val="00F55DB2"/>
    <w:rsid w:val="00F56C36"/>
    <w:rsid w:val="00F56D4D"/>
    <w:rsid w:val="00F66379"/>
    <w:rsid w:val="00F740B4"/>
    <w:rsid w:val="00F8042E"/>
    <w:rsid w:val="00F8286B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B1479"/>
    <w:rsid w:val="00FB24A5"/>
    <w:rsid w:val="00FB5F32"/>
    <w:rsid w:val="00FB7A8D"/>
    <w:rsid w:val="00FB7F98"/>
    <w:rsid w:val="00FC0635"/>
    <w:rsid w:val="00FD08B5"/>
    <w:rsid w:val="00FD1A10"/>
    <w:rsid w:val="00FD1F4A"/>
    <w:rsid w:val="00FD665C"/>
    <w:rsid w:val="00FE1549"/>
    <w:rsid w:val="00FE6F6B"/>
    <w:rsid w:val="00FE7017"/>
    <w:rsid w:val="00FF1FA3"/>
    <w:rsid w:val="00F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4710D-35F9-49C0-9F46-DE161798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user</cp:lastModifiedBy>
  <cp:revision>9</cp:revision>
  <cp:lastPrinted>2016-08-24T07:54:00Z</cp:lastPrinted>
  <dcterms:created xsi:type="dcterms:W3CDTF">2016-09-26T07:18:00Z</dcterms:created>
  <dcterms:modified xsi:type="dcterms:W3CDTF">2018-10-16T15:15:00Z</dcterms:modified>
</cp:coreProperties>
</file>