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6006" w:rsidRPr="0067640F" w:rsidRDefault="00C76006" w:rsidP="00C76006">
      <w:pPr>
        <w:suppressAutoHyphens w:val="0"/>
        <w:autoSpaceDE w:val="0"/>
        <w:autoSpaceDN w:val="0"/>
        <w:adjustRightInd w:val="0"/>
        <w:rPr>
          <w:sz w:val="40"/>
          <w:szCs w:val="40"/>
          <w:lang w:eastAsia="ru-RU"/>
        </w:rPr>
      </w:pPr>
    </w:p>
    <w:p w:rsidR="0067640F" w:rsidRPr="0067640F" w:rsidRDefault="00223B65" w:rsidP="0067640F">
      <w:pPr>
        <w:pStyle w:val="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="0067640F" w:rsidRPr="0067640F">
        <w:rPr>
          <w:rFonts w:ascii="Times New Roman" w:hAnsi="Times New Roman" w:cs="Times New Roman"/>
          <w:sz w:val="40"/>
          <w:szCs w:val="40"/>
        </w:rPr>
        <w:t>оциальн</w:t>
      </w:r>
      <w:r>
        <w:rPr>
          <w:rFonts w:ascii="Times New Roman" w:hAnsi="Times New Roman" w:cs="Times New Roman"/>
          <w:sz w:val="40"/>
          <w:szCs w:val="40"/>
        </w:rPr>
        <w:t>ые</w:t>
      </w:r>
      <w:r w:rsidR="0067640F" w:rsidRPr="0067640F">
        <w:rPr>
          <w:rFonts w:ascii="Times New Roman" w:hAnsi="Times New Roman" w:cs="Times New Roman"/>
          <w:sz w:val="40"/>
          <w:szCs w:val="40"/>
        </w:rPr>
        <w:t xml:space="preserve"> пенсии</w:t>
      </w:r>
    </w:p>
    <w:p w:rsidR="00223B65" w:rsidRDefault="0067640F" w:rsidP="00223B65">
      <w:pPr>
        <w:pStyle w:val="af1"/>
        <w:jc w:val="both"/>
      </w:pPr>
      <w:r>
        <w:t>Изменения в пенсионной системе, вступ</w:t>
      </w:r>
      <w:r w:rsidR="00223B65">
        <w:t>ившие</w:t>
      </w:r>
      <w:r>
        <w:t xml:space="preserve"> в силу с 2019 года, не затрагивают социальную пенсию по инвалидности и по потере кормильца, которые назначаются безотносительно к общеустановленному пенсионному возрасту. </w:t>
      </w:r>
    </w:p>
    <w:p w:rsidR="0067640F" w:rsidRDefault="0067640F" w:rsidP="00223B65">
      <w:pPr>
        <w:pStyle w:val="af1"/>
        <w:jc w:val="both"/>
      </w:pPr>
      <w:r>
        <w:t xml:space="preserve">Как и в случае со страховой пенсией, в отношении пенсий по государственному обеспечению полностью сохраняется право людей, потерявших трудоспособность </w:t>
      </w:r>
      <w:r w:rsidR="00223B65">
        <w:t xml:space="preserve">               </w:t>
      </w:r>
      <w:r>
        <w:t>из-за инвалидности, обратиться за назначением пенсии независимо от возраста.</w:t>
      </w:r>
    </w:p>
    <w:p w:rsidR="0067640F" w:rsidRDefault="0067640F" w:rsidP="00223B65">
      <w:pPr>
        <w:pStyle w:val="af1"/>
        <w:jc w:val="both"/>
      </w:pPr>
      <w:r>
        <w:t>Возраст, по достижении которого возникает право на социальную пенсию по старости, повышается на 5 лет в соответствии с поэтапным переходным периодом. К 2028 году мужчинам социальная пенсия по старости будет назначаться по достижении 70 лет, женщинам – по достижении 65 лет.</w:t>
      </w:r>
    </w:p>
    <w:p w:rsidR="00223B65" w:rsidRDefault="00223B65" w:rsidP="00223B65">
      <w:pPr>
        <w:suppressAutoHyphens w:val="0"/>
        <w:spacing w:before="100" w:beforeAutospacing="1" w:after="100" w:afterAutospacing="1"/>
        <w:jc w:val="both"/>
      </w:pPr>
      <w:r>
        <w:t>Напоминаем, что граждане Российской Федерации, у которых нет регистрации по месту жительства, при оформлении социальной пенсии все равно смогут пол</w:t>
      </w:r>
      <w:r>
        <w:t>у</w:t>
      </w:r>
      <w:r>
        <w:t>чать                         социальную пенсию по месту фактического проживания.</w:t>
      </w:r>
    </w:p>
    <w:p w:rsidR="00223B65" w:rsidRDefault="00223B65" w:rsidP="00223B65">
      <w:pPr>
        <w:suppressAutoHyphens w:val="0"/>
        <w:spacing w:before="100" w:beforeAutospacing="1" w:after="100" w:afterAutospacing="1"/>
        <w:jc w:val="both"/>
      </w:pPr>
      <w:r>
        <w:t xml:space="preserve">Ранее факт постоянного проживания по месту жительства нужно было подтверждать паспортом со штампом о регистрации по месту жительства («прописка»), временным удостоверением или свидетельством МВД о регистрации. </w:t>
      </w:r>
      <w:proofErr w:type="gramStart"/>
      <w:r>
        <w:t>В отдельных случаях этих документов у заявителя не было (например, у попадающих в медицинские или             социальные учреждения), и Пенсионному фонду приходилось выносить отдельное решение о назначении выплаты социальной пенсии.</w:t>
      </w:r>
      <w:proofErr w:type="gramEnd"/>
    </w:p>
    <w:p w:rsidR="00223B65" w:rsidRDefault="00223B65" w:rsidP="00223B65">
      <w:pPr>
        <w:suppressAutoHyphens w:val="0"/>
        <w:spacing w:before="100" w:beforeAutospacing="1" w:after="100" w:afterAutospacing="1"/>
        <w:jc w:val="both"/>
      </w:pPr>
      <w:r>
        <w:t xml:space="preserve">Теперь же для продолжения выплаты социальной пенсии граждане должны раз в год подавать заявление в Пенсионный фонд, а подтверждение факта проживания не             требуется, если пенсионер получает пенсию с доставкой на дом, в кассе почтового или банковского отделения. </w:t>
      </w:r>
    </w:p>
    <w:p w:rsidR="00223B65" w:rsidRDefault="00223B65" w:rsidP="00223B65">
      <w:pPr>
        <w:suppressAutoHyphens w:val="0"/>
        <w:spacing w:before="100" w:beforeAutospacing="1" w:after="100" w:afterAutospacing="1"/>
        <w:jc w:val="both"/>
      </w:pPr>
      <w:r>
        <w:t>Тем, кто находится в образовательных, медицинских или исправительных                               организациях, заявление подавать не нужно. В большей степени это актуально для            д</w:t>
      </w:r>
      <w:r>
        <w:t>е</w:t>
      </w:r>
      <w:r>
        <w:t>тей-сирот, которые остались без попечения.</w:t>
      </w:r>
    </w:p>
    <w:p w:rsidR="00223B65" w:rsidRDefault="00223B65" w:rsidP="00223B65">
      <w:pPr>
        <w:suppressAutoHyphens w:val="0"/>
        <w:spacing w:before="100" w:beforeAutospacing="1" w:after="100" w:afterAutospacing="1"/>
        <w:jc w:val="both"/>
      </w:pPr>
      <w:r>
        <w:t>Социальные пенсии в России получают несколько категорий населения – достигшие определенного возраста и не имеющие страхового стажа, инвалиды, не имеющие ни дня стажа, представители коренных малочисленных народов Севера и некоторые др</w:t>
      </w:r>
      <w:r>
        <w:t>у</w:t>
      </w:r>
      <w:r>
        <w:t>гие категории. При этом выплата социальной пенсии прекращается, если получатель устроится на работу.</w:t>
      </w:r>
    </w:p>
    <w:p w:rsidR="00223B65" w:rsidRPr="00533581" w:rsidRDefault="00223B65" w:rsidP="00223B65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t>Размер социальной пенсии в настоящее время составляет 5283,84 руб.</w:t>
      </w:r>
    </w:p>
    <w:p w:rsidR="00753674" w:rsidRPr="00ED2B97" w:rsidRDefault="00753674" w:rsidP="00AF26A8">
      <w:pPr>
        <w:pStyle w:val="af1"/>
        <w:jc w:val="center"/>
        <w:rPr>
          <w:rFonts w:asciiTheme="minorHAnsi" w:hAnsiTheme="minorHAnsi"/>
        </w:rPr>
      </w:pPr>
    </w:p>
    <w:sectPr w:rsidR="00753674" w:rsidRPr="00ED2B97" w:rsidSect="00AF26A8">
      <w:headerReference w:type="default" r:id="rId8"/>
      <w:footerReference w:type="default" r:id="rId9"/>
      <w:pgSz w:w="11906" w:h="16838"/>
      <w:pgMar w:top="2127" w:right="1700" w:bottom="568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D42" w:rsidRDefault="009C7D42">
      <w:r>
        <w:separator/>
      </w:r>
    </w:p>
  </w:endnote>
  <w:endnote w:type="continuationSeparator" w:id="0">
    <w:p w:rsidR="009C7D42" w:rsidRDefault="009C7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C70BB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D42" w:rsidRDefault="009C7D42">
      <w:r>
        <w:separator/>
      </w:r>
    </w:p>
  </w:footnote>
  <w:footnote w:type="continuationSeparator" w:id="0">
    <w:p w:rsidR="009C7D42" w:rsidRDefault="009C7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57763F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C70BB" w:rsidRDefault="004C70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70BB" w:rsidRPr="00506524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4C70BB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4C70BB" w:rsidRDefault="004C70B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C70B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05D"/>
    <w:rsid w:val="000D17A2"/>
    <w:rsid w:val="000D32C3"/>
    <w:rsid w:val="000D466A"/>
    <w:rsid w:val="000D7374"/>
    <w:rsid w:val="000E3D2D"/>
    <w:rsid w:val="000E4D14"/>
    <w:rsid w:val="000E5551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2007F6"/>
    <w:rsid w:val="00206B56"/>
    <w:rsid w:val="0021255F"/>
    <w:rsid w:val="0022029B"/>
    <w:rsid w:val="00222988"/>
    <w:rsid w:val="00223B65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1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400FAE"/>
    <w:rsid w:val="0040533C"/>
    <w:rsid w:val="00412F78"/>
    <w:rsid w:val="00425F82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63F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640F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56CD1"/>
    <w:rsid w:val="00765402"/>
    <w:rsid w:val="00766170"/>
    <w:rsid w:val="0077502B"/>
    <w:rsid w:val="00775E93"/>
    <w:rsid w:val="007768DF"/>
    <w:rsid w:val="00776D51"/>
    <w:rsid w:val="00780661"/>
    <w:rsid w:val="00781A6F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C7D42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5027"/>
    <w:rsid w:val="00A60A47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31C1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373D0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24EA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408C"/>
    <w:rsid w:val="00E849AC"/>
    <w:rsid w:val="00E94441"/>
    <w:rsid w:val="00E95841"/>
    <w:rsid w:val="00E9707F"/>
    <w:rsid w:val="00EA3897"/>
    <w:rsid w:val="00EA52EB"/>
    <w:rsid w:val="00EA76E3"/>
    <w:rsid w:val="00EB6700"/>
    <w:rsid w:val="00EC024D"/>
    <w:rsid w:val="00EC5E01"/>
    <w:rsid w:val="00EC5F95"/>
    <w:rsid w:val="00ED0DF8"/>
    <w:rsid w:val="00ED2B97"/>
    <w:rsid w:val="00ED77D2"/>
    <w:rsid w:val="00EE0234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AF8B7-793A-4DA0-97A0-D83B4363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33</cp:revision>
  <cp:lastPrinted>2016-08-24T07:54:00Z</cp:lastPrinted>
  <dcterms:created xsi:type="dcterms:W3CDTF">2016-09-26T07:18:00Z</dcterms:created>
  <dcterms:modified xsi:type="dcterms:W3CDTF">2020-01-21T11:12:00Z</dcterms:modified>
</cp:coreProperties>
</file>