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421E" w:rsidRPr="00BF421E" w:rsidRDefault="00BF421E" w:rsidP="00BF421E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40"/>
          <w:szCs w:val="40"/>
          <w:lang w:eastAsia="ru-RU"/>
        </w:rPr>
      </w:pPr>
      <w:r w:rsidRPr="00BF421E">
        <w:rPr>
          <w:rFonts w:ascii="Tms Rmn" w:hAnsi="Tms Rmn" w:cs="Tms Rmn"/>
          <w:b/>
          <w:bCs/>
          <w:color w:val="000000"/>
          <w:sz w:val="40"/>
          <w:szCs w:val="40"/>
          <w:lang w:eastAsia="ru-RU"/>
        </w:rPr>
        <w:t>Хотите получать пенсию в банке? Или на почте?</w:t>
      </w:r>
    </w:p>
    <w:p w:rsidR="00BF421E" w:rsidRDefault="00BF421E" w:rsidP="00BF421E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Пенсионер может выбрать организацию, осуществляющую доставку пенсии, а также способ получения пенсии (на дому, в кассе организации, осуществляющей доставку, либо путем з</w:t>
      </w:r>
      <w:r>
        <w:rPr>
          <w:rFonts w:ascii="Tms Rmn" w:hAnsi="Tms Rmn" w:cs="Tms Rmn"/>
          <w:color w:val="000000"/>
          <w:lang w:eastAsia="ru-RU"/>
        </w:rPr>
        <w:t>а</w:t>
      </w:r>
      <w:r>
        <w:rPr>
          <w:rFonts w:ascii="Tms Rmn" w:hAnsi="Tms Rmn" w:cs="Tms Rmn"/>
          <w:color w:val="000000"/>
          <w:lang w:eastAsia="ru-RU"/>
        </w:rPr>
        <w:t>числения суммы пенсии на счёт пенсионера в кредитной организации) по своему усмотр</w:t>
      </w:r>
      <w:r>
        <w:rPr>
          <w:rFonts w:ascii="Tms Rmn" w:hAnsi="Tms Rmn" w:cs="Tms Rmn"/>
          <w:color w:val="000000"/>
          <w:lang w:eastAsia="ru-RU"/>
        </w:rPr>
        <w:t>е</w:t>
      </w:r>
      <w:r>
        <w:rPr>
          <w:rFonts w:ascii="Tms Rmn" w:hAnsi="Tms Rmn" w:cs="Tms Rmn"/>
          <w:color w:val="000000"/>
          <w:lang w:eastAsia="ru-RU"/>
        </w:rPr>
        <w:t>нию. Кроме того, за пенсионера получать назначенную ему пенсию может выбранное им д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>веренное лицо.</w:t>
      </w:r>
    </w:p>
    <w:p w:rsidR="00BF421E" w:rsidRDefault="00BF421E" w:rsidP="00BF421E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Способы доставки пенсий:</w:t>
      </w:r>
    </w:p>
    <w:p w:rsidR="00BF421E" w:rsidRDefault="00BF421E" w:rsidP="00BF421E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 через Почту России – пенсионер может получать пенсию на дом или самостоятельно в по</w:t>
      </w:r>
      <w:r>
        <w:rPr>
          <w:rFonts w:ascii="Tms Rmn" w:hAnsi="Tms Rmn" w:cs="Tms Rmn"/>
          <w:color w:val="000000"/>
          <w:lang w:eastAsia="ru-RU"/>
        </w:rPr>
        <w:t>ч</w:t>
      </w:r>
      <w:r>
        <w:rPr>
          <w:rFonts w:ascii="Tms Rmn" w:hAnsi="Tms Rmn" w:cs="Tms Rmn"/>
          <w:color w:val="000000"/>
          <w:lang w:eastAsia="ru-RU"/>
        </w:rPr>
        <w:t>товом отделении по месту жительства;</w:t>
      </w:r>
    </w:p>
    <w:p w:rsidR="00BF421E" w:rsidRDefault="00BF421E" w:rsidP="00BF421E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 через банк – пенсионер может получать пенсию в кассе отделения банка или оформить ба</w:t>
      </w:r>
      <w:r>
        <w:rPr>
          <w:rFonts w:ascii="Tms Rmn" w:hAnsi="Tms Rmn" w:cs="Tms Rmn"/>
          <w:color w:val="000000"/>
          <w:lang w:eastAsia="ru-RU"/>
        </w:rPr>
        <w:t>н</w:t>
      </w:r>
      <w:r>
        <w:rPr>
          <w:rFonts w:ascii="Tms Rmn" w:hAnsi="Tms Rmn" w:cs="Tms Rmn"/>
          <w:color w:val="000000"/>
          <w:lang w:eastAsia="ru-RU"/>
        </w:rPr>
        <w:t>ковскую карту и снимать денежные средства через банкомат. При этом</w:t>
      </w:r>
      <w:proofErr w:type="gramStart"/>
      <w:r>
        <w:rPr>
          <w:rFonts w:ascii="Tms Rmn" w:hAnsi="Tms Rmn" w:cs="Tms Rmn"/>
          <w:color w:val="000000"/>
          <w:lang w:eastAsia="ru-RU"/>
        </w:rPr>
        <w:t>,</w:t>
      </w:r>
      <w:proofErr w:type="gramEnd"/>
      <w:r>
        <w:rPr>
          <w:rFonts w:ascii="Tms Rmn" w:hAnsi="Tms Rmn" w:cs="Tms Rmn"/>
          <w:color w:val="000000"/>
          <w:lang w:eastAsia="ru-RU"/>
        </w:rPr>
        <w:t xml:space="preserve"> если он хочет пол</w:t>
      </w:r>
      <w:r>
        <w:rPr>
          <w:rFonts w:ascii="Tms Rmn" w:hAnsi="Tms Rmn" w:cs="Tms Rmn"/>
          <w:color w:val="000000"/>
          <w:lang w:eastAsia="ru-RU"/>
        </w:rPr>
        <w:t>у</w:t>
      </w:r>
      <w:r>
        <w:rPr>
          <w:rFonts w:ascii="Tms Rmn" w:hAnsi="Tms Rmn" w:cs="Tms Rmn"/>
          <w:color w:val="000000"/>
          <w:lang w:eastAsia="ru-RU"/>
        </w:rPr>
        <w:t>чать пенсию с помощью карты, то это должна быть только карта «Мир».</w:t>
      </w:r>
    </w:p>
    <w:p w:rsidR="00BF421E" w:rsidRDefault="00BF421E" w:rsidP="00BF421E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Для выбора способа доставки или его изменения пенсионеру необходимо уведомить об этом территориальный орган ПФР любым удобным для него способом:</w:t>
      </w:r>
    </w:p>
    <w:p w:rsidR="00BF421E" w:rsidRDefault="00BF421E" w:rsidP="00BF421E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- письменно, подав заявление в клиентскую службу любого территориального органа ПФР или через </w:t>
      </w:r>
      <w:proofErr w:type="spellStart"/>
      <w:r>
        <w:rPr>
          <w:rFonts w:ascii="Tms Rmn" w:hAnsi="Tms Rmn" w:cs="Tms Rmn"/>
          <w:color w:val="000000"/>
          <w:lang w:eastAsia="ru-RU"/>
        </w:rPr>
        <w:t>МФЦ</w:t>
      </w:r>
      <w:proofErr w:type="spellEnd"/>
      <w:r>
        <w:rPr>
          <w:rFonts w:ascii="Tms Rmn" w:hAnsi="Tms Rmn" w:cs="Tms Rmn"/>
          <w:color w:val="000000"/>
          <w:lang w:eastAsia="ru-RU"/>
        </w:rPr>
        <w:t>;</w:t>
      </w:r>
    </w:p>
    <w:p w:rsidR="00BF421E" w:rsidRDefault="00BF421E" w:rsidP="00BF421E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 в электронном виде, подав заявление в Личном кабинете на сайте ПФР (</w:t>
      </w:r>
      <w:hyperlink r:id="rId8" w:history="1">
        <w:r>
          <w:rPr>
            <w:rFonts w:ascii="Tms Rmn" w:hAnsi="Tms Rmn" w:cs="Tms Rmn"/>
            <w:color w:val="0000FF"/>
            <w:lang w:eastAsia="ru-RU"/>
          </w:rPr>
          <w:t>www.pfr.gov.ru</w:t>
        </w:r>
      </w:hyperlink>
      <w:r>
        <w:rPr>
          <w:rFonts w:ascii="Tms Rmn" w:hAnsi="Tms Rmn" w:cs="Tms Rmn"/>
          <w:color w:val="000000"/>
          <w:lang w:eastAsia="ru-RU"/>
        </w:rPr>
        <w:t>) или на портале «</w:t>
      </w:r>
      <w:proofErr w:type="spellStart"/>
      <w:r>
        <w:rPr>
          <w:rFonts w:ascii="Tms Rmn" w:hAnsi="Tms Rmn" w:cs="Tms Rmn"/>
          <w:color w:val="000000"/>
          <w:lang w:eastAsia="ru-RU"/>
        </w:rPr>
        <w:t>Госуслуги</w:t>
      </w:r>
      <w:proofErr w:type="spellEnd"/>
      <w:r>
        <w:rPr>
          <w:rFonts w:ascii="Tms Rmn" w:hAnsi="Tms Rmn" w:cs="Tms Rmn"/>
          <w:color w:val="000000"/>
          <w:lang w:eastAsia="ru-RU"/>
        </w:rPr>
        <w:t>».</w:t>
      </w:r>
    </w:p>
    <w:p w:rsidR="00BF421E" w:rsidRDefault="00BF421E" w:rsidP="00BF421E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 заявлении необходимо указать доставочную организацию и способ доставки пенсии, а также реквизиты счёта (если пенсионером выбран способ доставки через кредитное учре</w:t>
      </w:r>
      <w:r>
        <w:rPr>
          <w:rFonts w:ascii="Tms Rmn" w:hAnsi="Tms Rmn" w:cs="Tms Rmn"/>
          <w:color w:val="000000"/>
          <w:lang w:eastAsia="ru-RU"/>
        </w:rPr>
        <w:t>ж</w:t>
      </w:r>
      <w:r>
        <w:rPr>
          <w:rFonts w:ascii="Tms Rmn" w:hAnsi="Tms Rmn" w:cs="Tms Rmn"/>
          <w:color w:val="000000"/>
          <w:lang w:eastAsia="ru-RU"/>
        </w:rPr>
        <w:t>дение).</w:t>
      </w:r>
    </w:p>
    <w:p w:rsidR="00BF421E" w:rsidRDefault="00BF421E" w:rsidP="00BF421E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Способ доставки пенсии определяет сам пенсионер. Каждый житель Санкт-Петербурга и Л</w:t>
      </w:r>
      <w:r>
        <w:rPr>
          <w:rFonts w:ascii="Tms Rmn" w:hAnsi="Tms Rmn" w:cs="Tms Rmn"/>
          <w:color w:val="000000"/>
          <w:lang w:eastAsia="ru-RU"/>
        </w:rPr>
        <w:t>е</w:t>
      </w:r>
      <w:r>
        <w:rPr>
          <w:rFonts w:ascii="Tms Rmn" w:hAnsi="Tms Rmn" w:cs="Tms Rmn"/>
          <w:color w:val="000000"/>
          <w:lang w:eastAsia="ru-RU"/>
        </w:rPr>
        <w:t xml:space="preserve">нинградской области может выбрать доставочную организацию, с которой Отделением ПФР заключён договор по доставке пенсий и других социальных выплат (ссылка на </w:t>
      </w:r>
      <w:hyperlink r:id="rId9" w:history="1">
        <w:r>
          <w:rPr>
            <w:rFonts w:ascii="Tms Rmn" w:hAnsi="Tms Rmn" w:cs="Tms Rmn"/>
            <w:color w:val="0000FF"/>
            <w:u w:val="single"/>
            <w:lang w:eastAsia="ru-RU"/>
          </w:rPr>
          <w:t>список</w:t>
        </w:r>
      </w:hyperlink>
      <w:r>
        <w:rPr>
          <w:rFonts w:ascii="Tms Rmn" w:hAnsi="Tms Rmn" w:cs="Tms Rmn"/>
          <w:color w:val="000000"/>
          <w:lang w:eastAsia="ru-RU"/>
        </w:rPr>
        <w:t xml:space="preserve"> - </w:t>
      </w:r>
      <w:hyperlink r:id="rId10" w:history="1">
        <w:r>
          <w:rPr>
            <w:rFonts w:ascii="Tms Rmn" w:hAnsi="Tms Rmn" w:cs="Tms Rmn"/>
            <w:color w:val="0000FF"/>
            <w:lang w:eastAsia="ru-RU"/>
          </w:rPr>
          <w:t>https://pfr.gov.ru/branches/spb/info/~0/1898</w:t>
        </w:r>
      </w:hyperlink>
      <w:proofErr w:type="gramStart"/>
      <w:r>
        <w:rPr>
          <w:rFonts w:ascii="Tms Rmn" w:hAnsi="Tms Rmn" w:cs="Tms Rmn"/>
          <w:color w:val="000000"/>
          <w:lang w:eastAsia="ru-RU"/>
        </w:rPr>
        <w:t xml:space="preserve"> )</w:t>
      </w:r>
      <w:proofErr w:type="gramEnd"/>
      <w:r>
        <w:rPr>
          <w:rFonts w:ascii="Tms Rmn" w:hAnsi="Tms Rmn" w:cs="Tms Rmn"/>
          <w:color w:val="000000"/>
          <w:lang w:eastAsia="ru-RU"/>
        </w:rPr>
        <w:t>. В случае выбора пенсионером организации, ос</w:t>
      </w:r>
      <w:r>
        <w:rPr>
          <w:rFonts w:ascii="Tms Rmn" w:hAnsi="Tms Rmn" w:cs="Tms Rmn"/>
          <w:color w:val="000000"/>
          <w:lang w:eastAsia="ru-RU"/>
        </w:rPr>
        <w:t>у</w:t>
      </w:r>
      <w:r>
        <w:rPr>
          <w:rFonts w:ascii="Tms Rmn" w:hAnsi="Tms Rmn" w:cs="Tms Rmn"/>
          <w:color w:val="000000"/>
          <w:lang w:eastAsia="ru-RU"/>
        </w:rPr>
        <w:t>ществляющей доставку, с которой у Отделения ПФР договор не заключён, рассмотрение з</w:t>
      </w:r>
      <w:r>
        <w:rPr>
          <w:rFonts w:ascii="Tms Rmn" w:hAnsi="Tms Rmn" w:cs="Tms Rmn"/>
          <w:color w:val="000000"/>
          <w:lang w:eastAsia="ru-RU"/>
        </w:rPr>
        <w:t>а</w:t>
      </w:r>
      <w:r>
        <w:rPr>
          <w:rFonts w:ascii="Tms Rmn" w:hAnsi="Tms Rmn" w:cs="Tms Rmn"/>
          <w:color w:val="000000"/>
          <w:lang w:eastAsia="ru-RU"/>
        </w:rPr>
        <w:t>явления о доставке пенсии приостанавливается до заключения договора между Отделением ПФР и выбранной пенсионером организацией, осуществляющей доставку, но не более чем на три месяца. При этом в заявлении о доставке пенсии пенсионером указывается организ</w:t>
      </w:r>
      <w:r>
        <w:rPr>
          <w:rFonts w:ascii="Tms Rmn" w:hAnsi="Tms Rmn" w:cs="Tms Rmn"/>
          <w:color w:val="000000"/>
          <w:lang w:eastAsia="ru-RU"/>
        </w:rPr>
        <w:t>а</w:t>
      </w:r>
      <w:r>
        <w:rPr>
          <w:rFonts w:ascii="Tms Rmn" w:hAnsi="Tms Rmn" w:cs="Tms Rmn"/>
          <w:color w:val="000000"/>
          <w:lang w:eastAsia="ru-RU"/>
        </w:rPr>
        <w:t>ция, осуществляющая доставку, которая будет доставлять ему пенсию на период заключения договора.</w:t>
      </w:r>
    </w:p>
    <w:p w:rsidR="00BF421E" w:rsidRDefault="00BF421E" w:rsidP="00BF421E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i/>
          <w:iCs/>
          <w:color w:val="000000"/>
          <w:lang w:eastAsia="ru-RU"/>
        </w:rPr>
      </w:pPr>
      <w:r>
        <w:rPr>
          <w:rFonts w:ascii="Tms Rmn" w:hAnsi="Tms Rmn" w:cs="Tms Rmn"/>
          <w:i/>
          <w:iCs/>
          <w:color w:val="000000"/>
          <w:lang w:eastAsia="ru-RU"/>
        </w:rPr>
        <w:t>Напоминаем пенсионерам, выбравшим способ доставки через кредитное учреждение!</w:t>
      </w:r>
    </w:p>
    <w:p w:rsidR="00EA613E" w:rsidRPr="00BF421E" w:rsidRDefault="00BF421E" w:rsidP="00BF421E">
      <w:r>
        <w:rPr>
          <w:rFonts w:ascii="Tms Rmn" w:hAnsi="Tms Rmn" w:cs="Tms Rmn"/>
          <w:color w:val="000000"/>
          <w:lang w:eastAsia="ru-RU"/>
        </w:rPr>
        <w:t>Начиная с 1 июля 2021 года, пенсии и иные социальные выплаты будут зачисляться банками только на банковские карты национальной платёжной системы «Мир».</w:t>
      </w:r>
    </w:p>
    <w:sectPr w:rsidR="00EA613E" w:rsidRPr="00BF421E" w:rsidSect="0046597F">
      <w:headerReference w:type="default" r:id="rId11"/>
      <w:footerReference w:type="default" r:id="rId12"/>
      <w:pgSz w:w="11906" w:h="16838"/>
      <w:pgMar w:top="2236" w:right="991" w:bottom="284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AE0" w:rsidRDefault="00767AE0">
      <w:r>
        <w:separator/>
      </w:r>
    </w:p>
  </w:endnote>
  <w:endnote w:type="continuationSeparator" w:id="0">
    <w:p w:rsidR="00767AE0" w:rsidRDefault="00767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AE0" w:rsidRDefault="00767AE0">
      <w:r>
        <w:separator/>
      </w:r>
    </w:p>
  </w:footnote>
  <w:footnote w:type="continuationSeparator" w:id="0">
    <w:p w:rsidR="00767AE0" w:rsidRDefault="00767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575B20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1.6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56359E" w:rsidRDefault="005635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Государственное  учреждение - Управление Пенсионного фонда </w:t>
                </w:r>
              </w:p>
              <w:p w:rsidR="0056359E" w:rsidRDefault="005635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505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4C0C"/>
    <w:rsid w:val="000209F4"/>
    <w:rsid w:val="0002212C"/>
    <w:rsid w:val="0003183A"/>
    <w:rsid w:val="00031A33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912F4"/>
    <w:rsid w:val="00096F4F"/>
    <w:rsid w:val="00097F74"/>
    <w:rsid w:val="000A0B6A"/>
    <w:rsid w:val="000A4CA6"/>
    <w:rsid w:val="000B1D2A"/>
    <w:rsid w:val="000B23F3"/>
    <w:rsid w:val="000B762C"/>
    <w:rsid w:val="000C0814"/>
    <w:rsid w:val="000C1B57"/>
    <w:rsid w:val="000C26BC"/>
    <w:rsid w:val="000C417E"/>
    <w:rsid w:val="000C6216"/>
    <w:rsid w:val="000D0CF5"/>
    <w:rsid w:val="000D17A2"/>
    <w:rsid w:val="000D32C3"/>
    <w:rsid w:val="000D466A"/>
    <w:rsid w:val="000D7374"/>
    <w:rsid w:val="000E3D2D"/>
    <w:rsid w:val="000E40E5"/>
    <w:rsid w:val="000E4D14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0F27"/>
    <w:rsid w:val="0016141D"/>
    <w:rsid w:val="001714B2"/>
    <w:rsid w:val="00172CB3"/>
    <w:rsid w:val="00176639"/>
    <w:rsid w:val="00182490"/>
    <w:rsid w:val="00183235"/>
    <w:rsid w:val="001852C4"/>
    <w:rsid w:val="0018604C"/>
    <w:rsid w:val="001861DD"/>
    <w:rsid w:val="0018622F"/>
    <w:rsid w:val="001863FB"/>
    <w:rsid w:val="00186A1C"/>
    <w:rsid w:val="001A0F5D"/>
    <w:rsid w:val="001A13A7"/>
    <w:rsid w:val="001A731F"/>
    <w:rsid w:val="001B004B"/>
    <w:rsid w:val="001C41B6"/>
    <w:rsid w:val="001C4C99"/>
    <w:rsid w:val="001C57A5"/>
    <w:rsid w:val="001C6D87"/>
    <w:rsid w:val="001D26CF"/>
    <w:rsid w:val="001D7B8D"/>
    <w:rsid w:val="001E0068"/>
    <w:rsid w:val="001E4B29"/>
    <w:rsid w:val="001E6434"/>
    <w:rsid w:val="002007F6"/>
    <w:rsid w:val="00206B56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1C22"/>
    <w:rsid w:val="002962F1"/>
    <w:rsid w:val="002A182B"/>
    <w:rsid w:val="002A1E77"/>
    <w:rsid w:val="002A1FAA"/>
    <w:rsid w:val="002A2974"/>
    <w:rsid w:val="002A2BF6"/>
    <w:rsid w:val="002A4D07"/>
    <w:rsid w:val="002A578D"/>
    <w:rsid w:val="002B02FE"/>
    <w:rsid w:val="002B0CD4"/>
    <w:rsid w:val="002B0E26"/>
    <w:rsid w:val="002B1554"/>
    <w:rsid w:val="002B15FF"/>
    <w:rsid w:val="002B30D6"/>
    <w:rsid w:val="002B4A74"/>
    <w:rsid w:val="002B6961"/>
    <w:rsid w:val="002C4EE6"/>
    <w:rsid w:val="002C50E3"/>
    <w:rsid w:val="002C7984"/>
    <w:rsid w:val="002D5BBA"/>
    <w:rsid w:val="002D787D"/>
    <w:rsid w:val="002E0318"/>
    <w:rsid w:val="002E0B89"/>
    <w:rsid w:val="002E1720"/>
    <w:rsid w:val="002E4ECB"/>
    <w:rsid w:val="002F470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2733E"/>
    <w:rsid w:val="00330714"/>
    <w:rsid w:val="00331233"/>
    <w:rsid w:val="00336AA3"/>
    <w:rsid w:val="003439A6"/>
    <w:rsid w:val="0034435B"/>
    <w:rsid w:val="0034607E"/>
    <w:rsid w:val="00347B44"/>
    <w:rsid w:val="00352A1C"/>
    <w:rsid w:val="00356827"/>
    <w:rsid w:val="00357C1F"/>
    <w:rsid w:val="0036022C"/>
    <w:rsid w:val="00360903"/>
    <w:rsid w:val="003614AC"/>
    <w:rsid w:val="0036447C"/>
    <w:rsid w:val="003669A8"/>
    <w:rsid w:val="00366D2D"/>
    <w:rsid w:val="003722F5"/>
    <w:rsid w:val="00373B1C"/>
    <w:rsid w:val="0037485C"/>
    <w:rsid w:val="003800DC"/>
    <w:rsid w:val="00385E53"/>
    <w:rsid w:val="00386463"/>
    <w:rsid w:val="00387939"/>
    <w:rsid w:val="00391B48"/>
    <w:rsid w:val="00394B53"/>
    <w:rsid w:val="003A0021"/>
    <w:rsid w:val="003A2116"/>
    <w:rsid w:val="003A5C0C"/>
    <w:rsid w:val="003A64E8"/>
    <w:rsid w:val="003A7A3E"/>
    <w:rsid w:val="003B15B3"/>
    <w:rsid w:val="003B1EE6"/>
    <w:rsid w:val="003B3C48"/>
    <w:rsid w:val="003B5861"/>
    <w:rsid w:val="003B6348"/>
    <w:rsid w:val="003B64B8"/>
    <w:rsid w:val="003D47DD"/>
    <w:rsid w:val="003D50E7"/>
    <w:rsid w:val="00400FAE"/>
    <w:rsid w:val="0040533C"/>
    <w:rsid w:val="00412F78"/>
    <w:rsid w:val="004143B6"/>
    <w:rsid w:val="00426072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597F"/>
    <w:rsid w:val="00466590"/>
    <w:rsid w:val="004673C8"/>
    <w:rsid w:val="00473338"/>
    <w:rsid w:val="004735A4"/>
    <w:rsid w:val="00476BE2"/>
    <w:rsid w:val="0047738D"/>
    <w:rsid w:val="00477825"/>
    <w:rsid w:val="00481506"/>
    <w:rsid w:val="00483893"/>
    <w:rsid w:val="004846FE"/>
    <w:rsid w:val="00486011"/>
    <w:rsid w:val="0048673B"/>
    <w:rsid w:val="0049015D"/>
    <w:rsid w:val="00491A14"/>
    <w:rsid w:val="004936B0"/>
    <w:rsid w:val="004A2DEE"/>
    <w:rsid w:val="004B04E7"/>
    <w:rsid w:val="004B1584"/>
    <w:rsid w:val="004B3AC8"/>
    <w:rsid w:val="004B3F1D"/>
    <w:rsid w:val="004B593E"/>
    <w:rsid w:val="004C00B9"/>
    <w:rsid w:val="004C42BF"/>
    <w:rsid w:val="004C48FF"/>
    <w:rsid w:val="004E6D5D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4FF6"/>
    <w:rsid w:val="005372C4"/>
    <w:rsid w:val="00542603"/>
    <w:rsid w:val="00553D01"/>
    <w:rsid w:val="00553FDE"/>
    <w:rsid w:val="00562419"/>
    <w:rsid w:val="00562D81"/>
    <w:rsid w:val="0056359E"/>
    <w:rsid w:val="00566118"/>
    <w:rsid w:val="00573487"/>
    <w:rsid w:val="005743AA"/>
    <w:rsid w:val="00574809"/>
    <w:rsid w:val="0057487D"/>
    <w:rsid w:val="00575B20"/>
    <w:rsid w:val="00577A37"/>
    <w:rsid w:val="00587647"/>
    <w:rsid w:val="005937D7"/>
    <w:rsid w:val="00593CBD"/>
    <w:rsid w:val="005944B4"/>
    <w:rsid w:val="00594EA7"/>
    <w:rsid w:val="005961F9"/>
    <w:rsid w:val="005963E5"/>
    <w:rsid w:val="005A5D7B"/>
    <w:rsid w:val="005B0B3C"/>
    <w:rsid w:val="005B1607"/>
    <w:rsid w:val="005B1924"/>
    <w:rsid w:val="005B3053"/>
    <w:rsid w:val="005B6295"/>
    <w:rsid w:val="005B740A"/>
    <w:rsid w:val="005C5719"/>
    <w:rsid w:val="005D0A7C"/>
    <w:rsid w:val="005D1DDE"/>
    <w:rsid w:val="005D1F4F"/>
    <w:rsid w:val="005D2AF9"/>
    <w:rsid w:val="005D2ECA"/>
    <w:rsid w:val="005D5515"/>
    <w:rsid w:val="005E1064"/>
    <w:rsid w:val="005E4B46"/>
    <w:rsid w:val="005E7840"/>
    <w:rsid w:val="005E7D93"/>
    <w:rsid w:val="005F5037"/>
    <w:rsid w:val="00600034"/>
    <w:rsid w:val="00601DBC"/>
    <w:rsid w:val="006026D3"/>
    <w:rsid w:val="006068AD"/>
    <w:rsid w:val="00612991"/>
    <w:rsid w:val="00615F8E"/>
    <w:rsid w:val="006174E8"/>
    <w:rsid w:val="0062670F"/>
    <w:rsid w:val="00634543"/>
    <w:rsid w:val="00636BD3"/>
    <w:rsid w:val="00643764"/>
    <w:rsid w:val="0064555B"/>
    <w:rsid w:val="00645F1B"/>
    <w:rsid w:val="00646B4F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74CF"/>
    <w:rsid w:val="00680761"/>
    <w:rsid w:val="00684092"/>
    <w:rsid w:val="00684F5B"/>
    <w:rsid w:val="00691231"/>
    <w:rsid w:val="006918C1"/>
    <w:rsid w:val="006927DE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2045"/>
    <w:rsid w:val="006C7C43"/>
    <w:rsid w:val="006D29BC"/>
    <w:rsid w:val="006D6C9D"/>
    <w:rsid w:val="006D76FE"/>
    <w:rsid w:val="006D79A3"/>
    <w:rsid w:val="006E27CD"/>
    <w:rsid w:val="006F1D60"/>
    <w:rsid w:val="006F60F1"/>
    <w:rsid w:val="006F669D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55054"/>
    <w:rsid w:val="007565F2"/>
    <w:rsid w:val="007636B1"/>
    <w:rsid w:val="00765402"/>
    <w:rsid w:val="00766170"/>
    <w:rsid w:val="00767AE0"/>
    <w:rsid w:val="007709D2"/>
    <w:rsid w:val="00774C5A"/>
    <w:rsid w:val="0077502B"/>
    <w:rsid w:val="00775E93"/>
    <w:rsid w:val="007768DF"/>
    <w:rsid w:val="00776D51"/>
    <w:rsid w:val="00781A6F"/>
    <w:rsid w:val="00787236"/>
    <w:rsid w:val="0078790B"/>
    <w:rsid w:val="00791905"/>
    <w:rsid w:val="007923FC"/>
    <w:rsid w:val="00797EE4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461"/>
    <w:rsid w:val="00810CFA"/>
    <w:rsid w:val="008114CC"/>
    <w:rsid w:val="00817D89"/>
    <w:rsid w:val="0082225D"/>
    <w:rsid w:val="00824F94"/>
    <w:rsid w:val="008252D2"/>
    <w:rsid w:val="00830E96"/>
    <w:rsid w:val="008349E8"/>
    <w:rsid w:val="0083598F"/>
    <w:rsid w:val="0083710C"/>
    <w:rsid w:val="00837A54"/>
    <w:rsid w:val="00840D56"/>
    <w:rsid w:val="008418DF"/>
    <w:rsid w:val="008418F9"/>
    <w:rsid w:val="00842BB7"/>
    <w:rsid w:val="008444CD"/>
    <w:rsid w:val="00850A81"/>
    <w:rsid w:val="008513A3"/>
    <w:rsid w:val="0085672C"/>
    <w:rsid w:val="008600E3"/>
    <w:rsid w:val="00862609"/>
    <w:rsid w:val="00876231"/>
    <w:rsid w:val="00877765"/>
    <w:rsid w:val="00880AF7"/>
    <w:rsid w:val="00880BE6"/>
    <w:rsid w:val="0088208C"/>
    <w:rsid w:val="0088447A"/>
    <w:rsid w:val="008909B2"/>
    <w:rsid w:val="00891310"/>
    <w:rsid w:val="008921BB"/>
    <w:rsid w:val="00896915"/>
    <w:rsid w:val="008A2116"/>
    <w:rsid w:val="008A26F7"/>
    <w:rsid w:val="008A698B"/>
    <w:rsid w:val="008B2329"/>
    <w:rsid w:val="008B28A2"/>
    <w:rsid w:val="008B2FD8"/>
    <w:rsid w:val="008B7A0A"/>
    <w:rsid w:val="008C2E31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790"/>
    <w:rsid w:val="0090086D"/>
    <w:rsid w:val="00904E75"/>
    <w:rsid w:val="0091064B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63C32"/>
    <w:rsid w:val="00971D06"/>
    <w:rsid w:val="00980127"/>
    <w:rsid w:val="00980676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46A0"/>
    <w:rsid w:val="009D5494"/>
    <w:rsid w:val="009E162A"/>
    <w:rsid w:val="009E3CB7"/>
    <w:rsid w:val="009F2270"/>
    <w:rsid w:val="009F26E5"/>
    <w:rsid w:val="009F4D2F"/>
    <w:rsid w:val="00A009FF"/>
    <w:rsid w:val="00A055A5"/>
    <w:rsid w:val="00A07F70"/>
    <w:rsid w:val="00A1278A"/>
    <w:rsid w:val="00A13F3A"/>
    <w:rsid w:val="00A164D0"/>
    <w:rsid w:val="00A207E0"/>
    <w:rsid w:val="00A2147F"/>
    <w:rsid w:val="00A21D0B"/>
    <w:rsid w:val="00A27A90"/>
    <w:rsid w:val="00A337A4"/>
    <w:rsid w:val="00A35591"/>
    <w:rsid w:val="00A407C9"/>
    <w:rsid w:val="00A44F71"/>
    <w:rsid w:val="00A51E53"/>
    <w:rsid w:val="00A538E2"/>
    <w:rsid w:val="00A5404A"/>
    <w:rsid w:val="00A55027"/>
    <w:rsid w:val="00A5655A"/>
    <w:rsid w:val="00A63880"/>
    <w:rsid w:val="00A70396"/>
    <w:rsid w:val="00A74038"/>
    <w:rsid w:val="00A76B89"/>
    <w:rsid w:val="00A82603"/>
    <w:rsid w:val="00A8349A"/>
    <w:rsid w:val="00A837F5"/>
    <w:rsid w:val="00A901F8"/>
    <w:rsid w:val="00A90BB1"/>
    <w:rsid w:val="00AB0FB2"/>
    <w:rsid w:val="00AB3BAE"/>
    <w:rsid w:val="00AB3FC3"/>
    <w:rsid w:val="00AB5930"/>
    <w:rsid w:val="00AB7949"/>
    <w:rsid w:val="00AC1FD9"/>
    <w:rsid w:val="00AC3213"/>
    <w:rsid w:val="00AC799B"/>
    <w:rsid w:val="00AD0393"/>
    <w:rsid w:val="00AE4671"/>
    <w:rsid w:val="00AE60D2"/>
    <w:rsid w:val="00AF3312"/>
    <w:rsid w:val="00AF4339"/>
    <w:rsid w:val="00B00196"/>
    <w:rsid w:val="00B043B9"/>
    <w:rsid w:val="00B04773"/>
    <w:rsid w:val="00B05F12"/>
    <w:rsid w:val="00B0767F"/>
    <w:rsid w:val="00B077D6"/>
    <w:rsid w:val="00B07DA6"/>
    <w:rsid w:val="00B105E3"/>
    <w:rsid w:val="00B16C33"/>
    <w:rsid w:val="00B20CB9"/>
    <w:rsid w:val="00B23123"/>
    <w:rsid w:val="00B23ACC"/>
    <w:rsid w:val="00B243E8"/>
    <w:rsid w:val="00B24E3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125C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A73FF"/>
    <w:rsid w:val="00BB5289"/>
    <w:rsid w:val="00BC165C"/>
    <w:rsid w:val="00BC548D"/>
    <w:rsid w:val="00BC5A4A"/>
    <w:rsid w:val="00BD0657"/>
    <w:rsid w:val="00BD75DD"/>
    <w:rsid w:val="00BE21A3"/>
    <w:rsid w:val="00BE3626"/>
    <w:rsid w:val="00BE79FB"/>
    <w:rsid w:val="00BF05C4"/>
    <w:rsid w:val="00BF421E"/>
    <w:rsid w:val="00BF78EF"/>
    <w:rsid w:val="00BF7A52"/>
    <w:rsid w:val="00C00846"/>
    <w:rsid w:val="00C030CD"/>
    <w:rsid w:val="00C0640E"/>
    <w:rsid w:val="00C10145"/>
    <w:rsid w:val="00C17F95"/>
    <w:rsid w:val="00C2147E"/>
    <w:rsid w:val="00C225CD"/>
    <w:rsid w:val="00C237FF"/>
    <w:rsid w:val="00C26F98"/>
    <w:rsid w:val="00C34D22"/>
    <w:rsid w:val="00C5223B"/>
    <w:rsid w:val="00C54482"/>
    <w:rsid w:val="00C64613"/>
    <w:rsid w:val="00C65FB9"/>
    <w:rsid w:val="00C708E1"/>
    <w:rsid w:val="00C70A52"/>
    <w:rsid w:val="00C72FFB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7C25"/>
    <w:rsid w:val="00CC2594"/>
    <w:rsid w:val="00CC461D"/>
    <w:rsid w:val="00CD1A4D"/>
    <w:rsid w:val="00CD2E33"/>
    <w:rsid w:val="00CF4172"/>
    <w:rsid w:val="00D007B4"/>
    <w:rsid w:val="00D13456"/>
    <w:rsid w:val="00D2381D"/>
    <w:rsid w:val="00D255A9"/>
    <w:rsid w:val="00D327B3"/>
    <w:rsid w:val="00D364B8"/>
    <w:rsid w:val="00D41DE7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C93"/>
    <w:rsid w:val="00DA42DB"/>
    <w:rsid w:val="00DA7C88"/>
    <w:rsid w:val="00DB0387"/>
    <w:rsid w:val="00DB58C1"/>
    <w:rsid w:val="00DB7551"/>
    <w:rsid w:val="00DC0B70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20472"/>
    <w:rsid w:val="00E2668D"/>
    <w:rsid w:val="00E30677"/>
    <w:rsid w:val="00E31EE7"/>
    <w:rsid w:val="00E432D2"/>
    <w:rsid w:val="00E47433"/>
    <w:rsid w:val="00E56F43"/>
    <w:rsid w:val="00E60C5A"/>
    <w:rsid w:val="00E640C8"/>
    <w:rsid w:val="00E64E31"/>
    <w:rsid w:val="00E65027"/>
    <w:rsid w:val="00E661E2"/>
    <w:rsid w:val="00E663B0"/>
    <w:rsid w:val="00E671F7"/>
    <w:rsid w:val="00E67A1D"/>
    <w:rsid w:val="00E733FA"/>
    <w:rsid w:val="00E7399B"/>
    <w:rsid w:val="00E748F0"/>
    <w:rsid w:val="00E75934"/>
    <w:rsid w:val="00E759D2"/>
    <w:rsid w:val="00E777A7"/>
    <w:rsid w:val="00E8408C"/>
    <w:rsid w:val="00E94441"/>
    <w:rsid w:val="00E95841"/>
    <w:rsid w:val="00E9707F"/>
    <w:rsid w:val="00EA3897"/>
    <w:rsid w:val="00EA52EB"/>
    <w:rsid w:val="00EA613E"/>
    <w:rsid w:val="00EA76E3"/>
    <w:rsid w:val="00EB6700"/>
    <w:rsid w:val="00EC5E01"/>
    <w:rsid w:val="00EC5F95"/>
    <w:rsid w:val="00ED0DF8"/>
    <w:rsid w:val="00ED77D2"/>
    <w:rsid w:val="00EE7F86"/>
    <w:rsid w:val="00EF1662"/>
    <w:rsid w:val="00EF2FA2"/>
    <w:rsid w:val="00EF4A2D"/>
    <w:rsid w:val="00EF514F"/>
    <w:rsid w:val="00F0506A"/>
    <w:rsid w:val="00F05FB5"/>
    <w:rsid w:val="00F13966"/>
    <w:rsid w:val="00F149BA"/>
    <w:rsid w:val="00F15D0D"/>
    <w:rsid w:val="00F1653E"/>
    <w:rsid w:val="00F20ED7"/>
    <w:rsid w:val="00F23F1C"/>
    <w:rsid w:val="00F25DAB"/>
    <w:rsid w:val="00F34640"/>
    <w:rsid w:val="00F50281"/>
    <w:rsid w:val="00F52443"/>
    <w:rsid w:val="00F5521A"/>
    <w:rsid w:val="00F55655"/>
    <w:rsid w:val="00F55DB2"/>
    <w:rsid w:val="00F56C36"/>
    <w:rsid w:val="00F56D4D"/>
    <w:rsid w:val="00F5757C"/>
    <w:rsid w:val="00F66379"/>
    <w:rsid w:val="00F740B4"/>
    <w:rsid w:val="00F8042E"/>
    <w:rsid w:val="00F8286B"/>
    <w:rsid w:val="00F82890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B1479"/>
    <w:rsid w:val="00FB24A5"/>
    <w:rsid w:val="00FB3A04"/>
    <w:rsid w:val="00FB5F32"/>
    <w:rsid w:val="00FB7A8D"/>
    <w:rsid w:val="00FB7F98"/>
    <w:rsid w:val="00FC0635"/>
    <w:rsid w:val="00FD08B5"/>
    <w:rsid w:val="00FD1A10"/>
    <w:rsid w:val="00FD1F4A"/>
    <w:rsid w:val="00FD665C"/>
    <w:rsid w:val="00FE1549"/>
    <w:rsid w:val="00FE6F6B"/>
    <w:rsid w:val="00FE7017"/>
    <w:rsid w:val="00FF1FA3"/>
    <w:rsid w:val="00FF2BCB"/>
    <w:rsid w:val="00FF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73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1523B0"/>
  </w:style>
  <w:style w:type="character" w:styleId="a3">
    <w:name w:val="page number"/>
    <w:basedOn w:val="11"/>
    <w:rsid w:val="001523B0"/>
  </w:style>
  <w:style w:type="character" w:styleId="a4">
    <w:name w:val="Strong"/>
    <w:basedOn w:val="11"/>
    <w:qFormat/>
    <w:rsid w:val="001523B0"/>
    <w:rPr>
      <w:b/>
      <w:bCs/>
    </w:rPr>
  </w:style>
  <w:style w:type="character" w:styleId="a5">
    <w:name w:val="Hyperlink"/>
    <w:basedOn w:val="11"/>
    <w:rsid w:val="001523B0"/>
    <w:rPr>
      <w:color w:val="0000FF"/>
      <w:u w:val="single"/>
    </w:rPr>
  </w:style>
  <w:style w:type="character" w:styleId="a6">
    <w:name w:val="Emphasis"/>
    <w:basedOn w:val="11"/>
    <w:qFormat/>
    <w:rsid w:val="001523B0"/>
    <w:rPr>
      <w:i/>
      <w:iCs/>
    </w:rPr>
  </w:style>
  <w:style w:type="character" w:customStyle="1" w:styleId="apple-style-span">
    <w:name w:val="apple-style-span"/>
    <w:basedOn w:val="11"/>
    <w:rsid w:val="001523B0"/>
  </w:style>
  <w:style w:type="character" w:customStyle="1" w:styleId="apple-converted-space">
    <w:name w:val="apple-converted-space"/>
    <w:basedOn w:val="11"/>
    <w:rsid w:val="001523B0"/>
  </w:style>
  <w:style w:type="character" w:customStyle="1" w:styleId="a7">
    <w:name w:val="Верхний колонтитул Знак"/>
    <w:basedOn w:val="11"/>
    <w:rsid w:val="001523B0"/>
  </w:style>
  <w:style w:type="character" w:customStyle="1" w:styleId="40">
    <w:name w:val="Заголовок 4 Знак"/>
    <w:basedOn w:val="11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  <w:style w:type="character" w:customStyle="1" w:styleId="10">
    <w:name w:val="Заголовок 1 Знак"/>
    <w:basedOn w:val="a0"/>
    <w:link w:val="1"/>
    <w:rsid w:val="0056359E"/>
    <w:rPr>
      <w:b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4673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8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7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5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fr.gov.ru/branches/spb/info/~0/18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fr.gov.ru/branches/spb/info/~0/189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6FCAF-6E2A-4242-8956-127F93B5D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057KazalievaKN</cp:lastModifiedBy>
  <cp:revision>10</cp:revision>
  <cp:lastPrinted>2016-08-24T07:54:00Z</cp:lastPrinted>
  <dcterms:created xsi:type="dcterms:W3CDTF">2021-01-12T13:10:00Z</dcterms:created>
  <dcterms:modified xsi:type="dcterms:W3CDTF">2021-05-26T07:58:00Z</dcterms:modified>
</cp:coreProperties>
</file>