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042D" w:rsidRDefault="00B3042D" w:rsidP="00B3042D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С начала года более 1200 семей обратилось за ежемесячной выплатой из МСК</w:t>
      </w:r>
    </w:p>
    <w:p w:rsidR="00B3042D" w:rsidRDefault="00B3042D" w:rsidP="00B3042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proofErr w:type="gramStart"/>
      <w:r>
        <w:rPr>
          <w:rFonts w:ascii="Tms Rmn" w:hAnsi="Tms Rmn" w:cs="Tms Rmn"/>
          <w:color w:val="000000"/>
          <w:lang w:eastAsia="ru-RU"/>
        </w:rPr>
        <w:t xml:space="preserve">С 1 января 2020 года ежемесячную выплату из средств материнского капитала (далее ЕПМ) могут получать семьи, в которых среднедушевой доход не превышает двукратную величину прожиточного минимума трудоспособного населения за второй квартал предшествующего года (ранее использовалась </w:t>
      </w:r>
      <w:proofErr w:type="spellStart"/>
      <w:r>
        <w:rPr>
          <w:rFonts w:ascii="Tms Rmn" w:hAnsi="Tms Rmn" w:cs="Tms Rmn"/>
          <w:color w:val="000000"/>
          <w:lang w:eastAsia="ru-RU"/>
        </w:rPr>
        <w:t>полуторакратная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величина), также выплату семьи могут теперь получать до исполнения ребенку 3-х лет (ранее до полутора).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 При этом заявление подается сначала на выплату до 1 года, затем до 2 лет и затем до 3 лет с предоставлением полного </w:t>
      </w:r>
      <w:r>
        <w:rPr>
          <w:rFonts w:asciiTheme="minorHAnsi" w:hAnsiTheme="minorHAnsi" w:cs="Tms Rmn"/>
          <w:color w:val="000000"/>
          <w:lang w:eastAsia="ru-RU"/>
        </w:rPr>
        <w:t xml:space="preserve">            </w:t>
      </w:r>
      <w:r>
        <w:rPr>
          <w:rFonts w:ascii="Tms Rmn" w:hAnsi="Tms Rmn" w:cs="Tms Rmn"/>
          <w:color w:val="000000"/>
          <w:lang w:eastAsia="ru-RU"/>
        </w:rPr>
        <w:t>п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кета документов.</w:t>
      </w:r>
    </w:p>
    <w:p w:rsidR="00B3042D" w:rsidRDefault="00B3042D" w:rsidP="00B3042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За II квартал 2019 года данная величина в Санкт-Петербурге составляла -12584 руб. 30 коп, в Ленинградской области - 11646 руб. При расчете среднедушевого дохода учитываются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</w:t>
      </w:r>
      <w:r>
        <w:rPr>
          <w:rFonts w:ascii="Tms Rmn" w:hAnsi="Tms Rmn" w:cs="Tms Rmn"/>
          <w:color w:val="000000"/>
          <w:lang w:eastAsia="ru-RU"/>
        </w:rPr>
        <w:t>д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ходы семьи, полученные в денежной форме за 12 месяцев перед обращением: заработная плата, пенсии, стипендии, алименты, выплаты пенсионных накоплений правопреемникам и другие доходы.</w:t>
      </w:r>
    </w:p>
    <w:p w:rsidR="00B3042D" w:rsidRDefault="00B3042D" w:rsidP="00B3042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Рассмотрим подсчет доходов на конкретном примере:</w:t>
      </w:r>
    </w:p>
    <w:p w:rsidR="00B3042D" w:rsidRDefault="00B3042D" w:rsidP="00B3042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семье, живущей в городе Санкт-Петербург, родился в феврале 2020 г. второй ребенок. В марте родители подают все документы с подтверждением доходов с марта 2019 г. по февраль 2020 г.</w:t>
      </w:r>
    </w:p>
    <w:p w:rsidR="00B3042D" w:rsidRDefault="00B3042D" w:rsidP="00B3042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Заработки мамы за вышеуказанный период - 360000 руб., папы — 520000 руб., итого 880000 руб. (годовой доход семьи).</w:t>
      </w:r>
    </w:p>
    <w:p w:rsidR="00B3042D" w:rsidRDefault="00B3042D" w:rsidP="00B3042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880000 руб./12 мес./4 чел. = 18333,3 руб</w:t>
      </w:r>
      <w:proofErr w:type="gramStart"/>
      <w:r>
        <w:rPr>
          <w:rFonts w:ascii="Tms Rmn" w:hAnsi="Tms Rmn" w:cs="Tms Rmn"/>
          <w:color w:val="000000"/>
          <w:lang w:eastAsia="ru-RU"/>
        </w:rPr>
        <w:t>.(</w:t>
      </w:r>
      <w:proofErr w:type="gramEnd"/>
      <w:r>
        <w:rPr>
          <w:rFonts w:ascii="Tms Rmn" w:hAnsi="Tms Rmn" w:cs="Tms Rmn"/>
          <w:color w:val="000000"/>
          <w:lang w:eastAsia="ru-RU"/>
        </w:rPr>
        <w:t>ежемесячный доход на человека в данной семье).</w:t>
      </w:r>
    </w:p>
    <w:p w:rsidR="00B3042D" w:rsidRDefault="00B3042D" w:rsidP="00B3042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За II квартал 2019 г. в Санкт-Петербурге прожиточный минимум трудоспособного населения составлял 12584 руб. 30 коп</w:t>
      </w:r>
      <w:proofErr w:type="gramStart"/>
      <w:r>
        <w:rPr>
          <w:rFonts w:ascii="Tms Rmn" w:hAnsi="Tms Rmn" w:cs="Tms Rmn"/>
          <w:color w:val="000000"/>
          <w:lang w:eastAsia="ru-RU"/>
        </w:rPr>
        <w:t xml:space="preserve">., </w:t>
      </w:r>
      <w:proofErr w:type="gramEnd"/>
      <w:r>
        <w:rPr>
          <w:rFonts w:ascii="Tms Rmn" w:hAnsi="Tms Rmn" w:cs="Tms Rmn"/>
          <w:color w:val="000000"/>
          <w:lang w:eastAsia="ru-RU"/>
        </w:rPr>
        <w:t>удвоенный размер будет составлять 25 168 руб. 60 коп.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</w:t>
      </w:r>
      <w:r>
        <w:rPr>
          <w:rFonts w:ascii="Tms Rmn" w:hAnsi="Tms Rmn" w:cs="Tms Rmn"/>
          <w:color w:val="000000"/>
          <w:lang w:eastAsia="ru-RU"/>
        </w:rPr>
        <w:t>Ежемесячный доход на человека в данной семье составляет 18333,3 руб., что значительно мен</w:t>
      </w:r>
      <w:r>
        <w:rPr>
          <w:rFonts w:ascii="Tms Rmn" w:hAnsi="Tms Rmn" w:cs="Tms Rmn"/>
          <w:color w:val="000000"/>
          <w:lang w:eastAsia="ru-RU"/>
        </w:rPr>
        <w:t>ь</w:t>
      </w:r>
      <w:r>
        <w:rPr>
          <w:rFonts w:ascii="Tms Rmn" w:hAnsi="Tms Rmn" w:cs="Tms Rmn"/>
          <w:color w:val="000000"/>
          <w:lang w:eastAsia="ru-RU"/>
        </w:rPr>
        <w:t>ше удвоенного прожиточного минимума трудоспособного населения. В таком случае ежемеся</w:t>
      </w:r>
      <w:r>
        <w:rPr>
          <w:rFonts w:ascii="Tms Rmn" w:hAnsi="Tms Rmn" w:cs="Tms Rmn"/>
          <w:color w:val="000000"/>
          <w:lang w:eastAsia="ru-RU"/>
        </w:rPr>
        <w:t>ч</w:t>
      </w:r>
      <w:r>
        <w:rPr>
          <w:rFonts w:ascii="Tms Rmn" w:hAnsi="Tms Rmn" w:cs="Tms Rmn"/>
          <w:color w:val="000000"/>
          <w:lang w:eastAsia="ru-RU"/>
        </w:rPr>
        <w:t>ная выплата из средств МСК положена.</w:t>
      </w:r>
    </w:p>
    <w:p w:rsidR="00B3042D" w:rsidRDefault="00B3042D" w:rsidP="00B3042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случае принятия решения об удовлетворении поданного заявления в 2020 году, размер ЕПМ будет составлять: в Санкт-Петербурге 11176 руб. 20 коп</w:t>
      </w:r>
      <w:proofErr w:type="gramStart"/>
      <w:r>
        <w:rPr>
          <w:rFonts w:ascii="Tms Rmn" w:hAnsi="Tms Rmn" w:cs="Tms Rmn"/>
          <w:color w:val="000000"/>
          <w:lang w:eastAsia="ru-RU"/>
        </w:rPr>
        <w:t xml:space="preserve">., </w:t>
      </w:r>
      <w:proofErr w:type="gramEnd"/>
      <w:r>
        <w:rPr>
          <w:rFonts w:ascii="Tms Rmn" w:hAnsi="Tms Rmn" w:cs="Tms Rmn"/>
          <w:color w:val="000000"/>
          <w:lang w:eastAsia="ru-RU"/>
        </w:rPr>
        <w:t>в Ленинградской области – 10 379 рублей.</w:t>
      </w:r>
    </w:p>
    <w:p w:rsidR="00B3042D" w:rsidRDefault="00B3042D" w:rsidP="00B3042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начала этого года территориальные органы ПФР по Санкт-Петербургу и Ленинградской области приняли более 1200 заявлений на предоставление ежемесячной выплаты из средств материнского капитала по новым правилам.</w:t>
      </w:r>
    </w:p>
    <w:p w:rsidR="00B3042D" w:rsidRDefault="00B3042D" w:rsidP="00B3042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За прошлый год в городе и области произведено 3700 выплат. Общий объём перечислений на ежемесячные выплаты в адрес семей составил почти 238 миллионов рублей.</w:t>
      </w:r>
    </w:p>
    <w:p w:rsidR="00BA73FF" w:rsidRPr="00B3042D" w:rsidRDefault="00B3042D" w:rsidP="00B3042D">
      <w:pPr>
        <w:jc w:val="both"/>
      </w:pPr>
      <w:r>
        <w:rPr>
          <w:rFonts w:ascii="Tms Rmn" w:hAnsi="Tms Rmn" w:cs="Tms Rmn"/>
          <w:color w:val="000000"/>
          <w:lang w:eastAsia="ru-RU"/>
        </w:rPr>
        <w:t>Заявление о получении ежемесячной выплаты можно подать через Личный кабинет на сайте Пенсионного фонда России, а также обратившись в МФЦ или территориальное управление ПФР.</w:t>
      </w:r>
    </w:p>
    <w:sectPr w:rsidR="00BA73FF" w:rsidRPr="00B3042D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03" w:rsidRDefault="00695003">
      <w:r>
        <w:separator/>
      </w:r>
    </w:p>
  </w:endnote>
  <w:endnote w:type="continuationSeparator" w:id="0">
    <w:p w:rsidR="00695003" w:rsidRDefault="00695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03" w:rsidRDefault="00695003">
      <w:r>
        <w:separator/>
      </w:r>
    </w:p>
  </w:footnote>
  <w:footnote w:type="continuationSeparator" w:id="0">
    <w:p w:rsidR="00695003" w:rsidRDefault="00695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CD7F15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D2B2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B72F4"/>
    <w:rsid w:val="001C41B6"/>
    <w:rsid w:val="001C430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10E8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50E7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1FAD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0862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635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003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04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E7CC8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078B4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D6BB8"/>
    <w:rsid w:val="00AE4671"/>
    <w:rsid w:val="00AE60D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3042D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1D9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D7F15"/>
    <w:rsid w:val="00CF18CE"/>
    <w:rsid w:val="00CF4172"/>
    <w:rsid w:val="00D007B4"/>
    <w:rsid w:val="00D008D3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868"/>
    <w:rsid w:val="00DD1BC3"/>
    <w:rsid w:val="00DD3B04"/>
    <w:rsid w:val="00DD444B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A668D"/>
    <w:rsid w:val="00FB1479"/>
    <w:rsid w:val="00FB24A5"/>
    <w:rsid w:val="00FB3B24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9AF66-033A-4B09-8CDA-79EC17D3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2016-08-24T07:54:00Z</cp:lastPrinted>
  <dcterms:created xsi:type="dcterms:W3CDTF">2020-02-21T11:42:00Z</dcterms:created>
  <dcterms:modified xsi:type="dcterms:W3CDTF">2020-02-21T11:42:00Z</dcterms:modified>
</cp:coreProperties>
</file>