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4240"/>
        <w:gridCol w:w="5257"/>
        <w:gridCol w:w="284"/>
      </w:tblGrid>
      <w:tr w:rsidR="004A16F3" w:rsidRPr="003F5C5C" w:rsidTr="00F10D50">
        <w:trPr>
          <w:gridAfter w:val="1"/>
          <w:wAfter w:w="284" w:type="dxa"/>
          <w:trHeight w:val="1988"/>
        </w:trPr>
        <w:tc>
          <w:tcPr>
            <w:tcW w:w="710" w:type="dxa"/>
          </w:tcPr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A16F3" w:rsidRPr="003F5C5C" w:rsidRDefault="00830D84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094CEB" wp14:editId="47D8BC7F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-521970</wp:posOffset>
                      </wp:positionV>
                      <wp:extent cx="1790700" cy="125730"/>
                      <wp:effectExtent l="1270" t="190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152E" w:rsidRPr="007E466F" w:rsidRDefault="00F0152E" w:rsidP="004A16F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1.85pt;margin-top:-41.1pt;width:141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" stroked="f">
                      <v:textbox>
                        <w:txbxContent>
                          <w:p w:rsidR="00F0152E" w:rsidRPr="007E466F" w:rsidRDefault="00F0152E" w:rsidP="004A16F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6F3" w:rsidRPr="003F5C5C">
              <w:rPr>
                <w:rFonts w:ascii="Times New Roman" w:hAnsi="Times New Roman"/>
                <w:b/>
                <w:noProof/>
                <w:szCs w:val="24"/>
              </w:rPr>
              <w:t>МЕСТНАЯ АДМИНИСТРАЦИЯ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 xml:space="preserve">МУНИЦИПАЛЬНОГО ОБРАЗОВАНИЯ МУНИЦИПАЛЬНЫЙ ОКРУГ № 65 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>САНКТ-ПЕТЕРБУРГА</w:t>
            </w:r>
          </w:p>
          <w:p w:rsidR="004A16F3" w:rsidRPr="003F5C5C" w:rsidRDefault="004A16F3" w:rsidP="004A16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3F5C5C" w:rsidRDefault="006B04D3" w:rsidP="004A16F3">
            <w:pPr>
              <w:shd w:val="clear" w:color="auto" w:fill="FFFFFF"/>
              <w:spacing w:line="240" w:lineRule="auto"/>
              <w:ind w:left="3294"/>
              <w:rPr>
                <w:rFonts w:ascii="Times New Roman" w:hAnsi="Times New Roman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="004A16F3" w:rsidRPr="003F5C5C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</w:tc>
      </w:tr>
      <w:tr w:rsidR="004A16F3" w:rsidRPr="003F5C5C" w:rsidTr="00F10D50">
        <w:tc>
          <w:tcPr>
            <w:tcW w:w="4950" w:type="dxa"/>
            <w:gridSpan w:val="2"/>
          </w:tcPr>
          <w:p w:rsidR="004A16F3" w:rsidRPr="003F5C5C" w:rsidRDefault="001A653C" w:rsidP="001A6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 w:rsidR="0086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7D" w:rsidRPr="003F5C5C">
              <w:rPr>
                <w:rFonts w:ascii="Times New Roman" w:hAnsi="Times New Roman"/>
                <w:sz w:val="24"/>
                <w:szCs w:val="24"/>
              </w:rPr>
              <w:t>202</w:t>
            </w:r>
            <w:r w:rsidR="00CE7EAD" w:rsidRPr="003F5C5C">
              <w:rPr>
                <w:rFonts w:ascii="Times New Roman" w:hAnsi="Times New Roman"/>
                <w:sz w:val="24"/>
                <w:szCs w:val="24"/>
              </w:rPr>
              <w:t>2</w:t>
            </w:r>
            <w:r w:rsidR="004A16F3" w:rsidRPr="003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1" w:type="dxa"/>
            <w:gridSpan w:val="2"/>
          </w:tcPr>
          <w:p w:rsidR="004A16F3" w:rsidRPr="003F5C5C" w:rsidRDefault="004A16F3" w:rsidP="001A653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1A653C">
              <w:rPr>
                <w:rFonts w:ascii="Times New Roman" w:hAnsi="Times New Roman"/>
                <w:sz w:val="24"/>
                <w:szCs w:val="24"/>
              </w:rPr>
              <w:t>_____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>/1-11</w:t>
            </w:r>
            <w:r w:rsidRPr="003F5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1C3345" w:rsidRPr="003F5C5C" w:rsidRDefault="001C3345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C80" w:rsidRDefault="006172F6" w:rsidP="0077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BD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</w:t>
      </w:r>
      <w:r w:rsidR="00FC0EF2" w:rsidRPr="007057BD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ложения </w:t>
      </w:r>
      <w:r w:rsidR="001A653C" w:rsidRPr="007057B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</w:t>
      </w:r>
      <w:r w:rsidR="007057BD" w:rsidRPr="007057B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реализации вопроса местного значения по </w:t>
      </w:r>
      <w:r w:rsidR="007057BD" w:rsidRPr="007057BD">
        <w:rPr>
          <w:rFonts w:ascii="Times New Roman" w:hAnsi="Times New Roman"/>
          <w:b/>
          <w:sz w:val="24"/>
          <w:szCs w:val="24"/>
        </w:rPr>
        <w:t>участию</w:t>
      </w:r>
      <w:r w:rsidR="001A653C" w:rsidRPr="007057BD">
        <w:rPr>
          <w:rFonts w:ascii="Times New Roman" w:hAnsi="Times New Roman"/>
          <w:b/>
          <w:sz w:val="24"/>
          <w:szCs w:val="24"/>
        </w:rPr>
        <w:t xml:space="preserve"> в организации и финансировании</w:t>
      </w:r>
      <w:r w:rsidR="007057BD" w:rsidRPr="007057BD">
        <w:rPr>
          <w:rFonts w:ascii="Times New Roman" w:hAnsi="Times New Roman"/>
          <w:b/>
          <w:sz w:val="24"/>
          <w:szCs w:val="24"/>
        </w:rPr>
        <w:t>:</w:t>
      </w:r>
      <w:r w:rsidR="0077706B" w:rsidRPr="007057BD">
        <w:rPr>
          <w:rFonts w:ascii="Times New Roman" w:hAnsi="Times New Roman"/>
          <w:b/>
          <w:sz w:val="24"/>
          <w:szCs w:val="24"/>
        </w:rPr>
        <w:t xml:space="preserve"> </w:t>
      </w:r>
      <w:r w:rsidR="007057BD" w:rsidRPr="007057BD">
        <w:rPr>
          <w:rFonts w:ascii="Times New Roman" w:hAnsi="Times New Roman"/>
          <w:b/>
          <w:sz w:val="24"/>
          <w:szCs w:val="24"/>
        </w:rPr>
        <w:t>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</w:t>
      </w:r>
      <w:bookmarkStart w:id="0" w:name="_GoBack"/>
      <w:bookmarkEnd w:id="0"/>
      <w:r w:rsidR="007057BD" w:rsidRPr="007057BD">
        <w:rPr>
          <w:rFonts w:ascii="Times New Roman" w:hAnsi="Times New Roman"/>
          <w:b/>
          <w:sz w:val="24"/>
          <w:szCs w:val="24"/>
        </w:rPr>
        <w:t>вые;</w:t>
      </w:r>
      <w:proofErr w:type="gramEnd"/>
      <w:r w:rsidR="007057BD" w:rsidRPr="007057BD">
        <w:rPr>
          <w:rFonts w:ascii="Times New Roman" w:hAnsi="Times New Roman"/>
          <w:b/>
          <w:sz w:val="24"/>
          <w:szCs w:val="24"/>
        </w:rPr>
        <w:t xml:space="preserve"> ярмарок </w:t>
      </w:r>
      <w:r w:rsidR="007057BD">
        <w:rPr>
          <w:rFonts w:ascii="Times New Roman" w:hAnsi="Times New Roman"/>
          <w:b/>
          <w:sz w:val="24"/>
          <w:szCs w:val="24"/>
        </w:rPr>
        <w:t>вакансий и учебных рабочих мест</w:t>
      </w:r>
    </w:p>
    <w:p w:rsidR="007057BD" w:rsidRDefault="007057BD" w:rsidP="0077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06B" w:rsidRPr="0077706B" w:rsidRDefault="0077706B" w:rsidP="0077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06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77706B">
          <w:rPr>
            <w:rFonts w:ascii="Times New Roman" w:hAnsi="Times New Roman"/>
            <w:sz w:val="24"/>
            <w:szCs w:val="24"/>
          </w:rPr>
          <w:t>подпунктом 30 пункта 1 статьи 10</w:t>
        </w:r>
      </w:hyperlink>
      <w:r w:rsidRPr="0077706B">
        <w:rPr>
          <w:rFonts w:ascii="Times New Roman" w:hAnsi="Times New Roman"/>
          <w:sz w:val="24"/>
          <w:szCs w:val="24"/>
        </w:rPr>
        <w:t xml:space="preserve"> Закона Санкт-Петербурга от 23.09.2009 </w:t>
      </w:r>
      <w:r>
        <w:rPr>
          <w:rFonts w:ascii="Times New Roman" w:hAnsi="Times New Roman"/>
          <w:sz w:val="24"/>
          <w:szCs w:val="24"/>
        </w:rPr>
        <w:t>№</w:t>
      </w:r>
      <w:r w:rsidRPr="0077706B">
        <w:rPr>
          <w:rFonts w:ascii="Times New Roman" w:hAnsi="Times New Roman"/>
          <w:sz w:val="24"/>
          <w:szCs w:val="24"/>
        </w:rPr>
        <w:t xml:space="preserve"> 420-79 </w:t>
      </w:r>
      <w:r>
        <w:rPr>
          <w:rFonts w:ascii="Times New Roman" w:hAnsi="Times New Roman"/>
          <w:sz w:val="24"/>
          <w:szCs w:val="24"/>
        </w:rPr>
        <w:t>«</w:t>
      </w:r>
      <w:r w:rsidRPr="0077706B">
        <w:rPr>
          <w:rFonts w:ascii="Times New Roman" w:hAnsi="Times New Roman"/>
          <w:sz w:val="24"/>
          <w:szCs w:val="24"/>
        </w:rPr>
        <w:t>Об организации местного са</w:t>
      </w:r>
      <w:r>
        <w:rPr>
          <w:rFonts w:ascii="Times New Roman" w:hAnsi="Times New Roman"/>
          <w:sz w:val="24"/>
          <w:szCs w:val="24"/>
        </w:rPr>
        <w:t>моуправления в Санкт-Петербурге»</w:t>
      </w:r>
    </w:p>
    <w:p w:rsidR="001A653C" w:rsidRDefault="001A653C" w:rsidP="001A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D50" w:rsidRPr="000F7703" w:rsidRDefault="00233AAB" w:rsidP="000F7703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F7703">
        <w:rPr>
          <w:rFonts w:ascii="Times New Roman" w:hAnsi="Times New Roman"/>
          <w:color w:val="000000"/>
          <w:sz w:val="24"/>
          <w:szCs w:val="24"/>
        </w:rPr>
        <w:t xml:space="preserve">Утвердить Положение </w:t>
      </w:r>
      <w:r w:rsidR="007057BD" w:rsidRPr="000F7703">
        <w:rPr>
          <w:rFonts w:ascii="Times New Roman" w:hAnsi="Times New Roman"/>
          <w:bCs/>
          <w:color w:val="000000"/>
          <w:sz w:val="24"/>
          <w:szCs w:val="24"/>
        </w:rPr>
        <w:t xml:space="preserve">о порядке реализации вопроса местного значения по </w:t>
      </w:r>
      <w:r w:rsidR="007057BD" w:rsidRPr="000F7703">
        <w:rPr>
          <w:rFonts w:ascii="Times New Roman" w:hAnsi="Times New Roman"/>
          <w:sz w:val="24"/>
          <w:szCs w:val="24"/>
        </w:rPr>
        <w:t>участию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  <w:proofErr w:type="gramEnd"/>
      <w:r w:rsidR="007057BD" w:rsidRPr="000F7703">
        <w:rPr>
          <w:rFonts w:ascii="Times New Roman" w:hAnsi="Times New Roman"/>
          <w:sz w:val="24"/>
          <w:szCs w:val="24"/>
        </w:rPr>
        <w:t xml:space="preserve"> ярмарок вакансий и учебных рабочих мест </w:t>
      </w:r>
      <w:r w:rsidR="00F10D50" w:rsidRPr="000F770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714966" w:rsidRPr="000F7703" w:rsidRDefault="00F10D50" w:rsidP="000F770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703">
        <w:rPr>
          <w:rFonts w:ascii="Times New Roman" w:hAnsi="Times New Roman"/>
          <w:sz w:val="24"/>
          <w:szCs w:val="24"/>
        </w:rPr>
        <w:t>Признать утратившим</w:t>
      </w:r>
      <w:r w:rsidR="00714966" w:rsidRPr="000F7703">
        <w:rPr>
          <w:rFonts w:ascii="Times New Roman" w:hAnsi="Times New Roman"/>
          <w:sz w:val="24"/>
          <w:szCs w:val="24"/>
        </w:rPr>
        <w:t>и</w:t>
      </w:r>
      <w:r w:rsidRPr="000F7703">
        <w:rPr>
          <w:rFonts w:ascii="Times New Roman" w:hAnsi="Times New Roman"/>
          <w:sz w:val="24"/>
          <w:szCs w:val="24"/>
        </w:rPr>
        <w:t xml:space="preserve"> силу Постановление местной администрации Муниципального образования Муниципальный округ № 65 от</w:t>
      </w:r>
      <w:r w:rsidR="000F7703" w:rsidRPr="000F7703">
        <w:rPr>
          <w:rFonts w:ascii="Times New Roman" w:hAnsi="Times New Roman"/>
          <w:sz w:val="24"/>
          <w:szCs w:val="24"/>
        </w:rPr>
        <w:t xml:space="preserve"> 25.04.2022 № 254/1-11 «</w:t>
      </w:r>
      <w:r w:rsidR="000F7703" w:rsidRPr="000F770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Порядка предоставления в 2022 - 2024 годах субсидий из средств местного бюджета на организацию временного трудоустройства </w:t>
      </w:r>
      <w:r w:rsidR="000F7703" w:rsidRPr="000F7703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</w:t>
      </w:r>
      <w:r w:rsidR="000F7703" w:rsidRPr="000F770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172F6" w:rsidRPr="000F7703" w:rsidRDefault="006172F6" w:rsidP="000F7703">
      <w:pPr>
        <w:numPr>
          <w:ilvl w:val="0"/>
          <w:numId w:val="1"/>
        </w:numPr>
        <w:spacing w:line="229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703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r w:rsidR="00285843" w:rsidRPr="000F7703">
        <w:rPr>
          <w:rFonts w:ascii="Times New Roman" w:hAnsi="Times New Roman"/>
          <w:color w:val="000000"/>
          <w:sz w:val="24"/>
          <w:szCs w:val="24"/>
        </w:rPr>
        <w:t>после</w:t>
      </w:r>
      <w:r w:rsidRPr="000F7703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Глав</w:t>
      </w:r>
      <w:r w:rsidR="00CE7EAD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Е.Д. </w:t>
      </w:r>
      <w:proofErr w:type="spellStart"/>
      <w:r w:rsidR="00C87091" w:rsidRPr="003F5C5C">
        <w:rPr>
          <w:rFonts w:ascii="Times New Roman" w:hAnsi="Times New Roman"/>
          <w:color w:val="000000"/>
          <w:sz w:val="24"/>
          <w:szCs w:val="24"/>
        </w:rPr>
        <w:t>Саликова</w:t>
      </w:r>
      <w:proofErr w:type="spellEnd"/>
    </w:p>
    <w:p w:rsidR="00EC791C" w:rsidRPr="003F5C5C" w:rsidRDefault="00EC791C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EC791C" w:rsidRPr="003F5C5C" w:rsidSect="006172F6">
          <w:headerReference w:type="default" r:id="rId10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к Постановлению МА МО </w:t>
      </w:r>
      <w:proofErr w:type="spellStart"/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№ 65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C0F83">
        <w:rPr>
          <w:rFonts w:ascii="Times New Roman" w:hAnsi="Times New Roman"/>
          <w:color w:val="000000"/>
          <w:sz w:val="24"/>
          <w:szCs w:val="24"/>
        </w:rPr>
        <w:t>«___»_____</w:t>
      </w:r>
      <w:r w:rsidR="00861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47E" w:rsidRPr="003F5C5C">
        <w:rPr>
          <w:rFonts w:ascii="Times New Roman" w:hAnsi="Times New Roman"/>
          <w:color w:val="000000"/>
          <w:sz w:val="24"/>
          <w:szCs w:val="24"/>
        </w:rPr>
        <w:t>2022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C0F83">
        <w:rPr>
          <w:rFonts w:ascii="Times New Roman" w:hAnsi="Times New Roman"/>
          <w:color w:val="000000"/>
          <w:sz w:val="24"/>
          <w:szCs w:val="24"/>
        </w:rPr>
        <w:t>____</w:t>
      </w:r>
      <w:r w:rsidR="00906CB4" w:rsidRPr="003F5C5C">
        <w:rPr>
          <w:rFonts w:ascii="Times New Roman" w:hAnsi="Times New Roman"/>
          <w:color w:val="000000"/>
          <w:sz w:val="24"/>
          <w:szCs w:val="24"/>
        </w:rPr>
        <w:t>/1-11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1453C" w:rsidRPr="00E1453C" w:rsidRDefault="00E1453C" w:rsidP="00015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53C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E1453C" w:rsidRPr="00015E17" w:rsidRDefault="00015E17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E1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реализации вопроса местного значения по </w:t>
      </w:r>
      <w:r w:rsidRPr="00015E17">
        <w:rPr>
          <w:rFonts w:ascii="Times New Roman" w:hAnsi="Times New Roman"/>
          <w:b/>
          <w:sz w:val="24"/>
          <w:szCs w:val="24"/>
        </w:rPr>
        <w:t>участию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  <w:proofErr w:type="gramEnd"/>
      <w:r w:rsidRPr="00015E17">
        <w:rPr>
          <w:rFonts w:ascii="Times New Roman" w:hAnsi="Times New Roman"/>
          <w:b/>
          <w:sz w:val="24"/>
          <w:szCs w:val="24"/>
        </w:rPr>
        <w:t xml:space="preserve"> ярмарок вакансий и учебных рабочих мест</w:t>
      </w:r>
    </w:p>
    <w:p w:rsidR="00292111" w:rsidRPr="003F5C5C" w:rsidRDefault="00292111" w:rsidP="002921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CF3A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3E41C8" w:rsidRPr="003E41C8" w:rsidRDefault="00AC0F83" w:rsidP="003E41C8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7DF5">
        <w:rPr>
          <w:rFonts w:ascii="Times New Roman" w:hAnsi="Times New Roman"/>
          <w:color w:val="000000"/>
          <w:sz w:val="24"/>
          <w:szCs w:val="24"/>
        </w:rPr>
        <w:t>Настоящ</w:t>
      </w:r>
      <w:r w:rsidR="001A7DF5">
        <w:rPr>
          <w:rFonts w:ascii="Times New Roman" w:hAnsi="Times New Roman"/>
          <w:color w:val="000000"/>
          <w:sz w:val="24"/>
          <w:szCs w:val="24"/>
        </w:rPr>
        <w:t>ее</w:t>
      </w:r>
      <w:r w:rsidRPr="001A7DF5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A7DF5">
        <w:rPr>
          <w:rFonts w:ascii="Times New Roman" w:hAnsi="Times New Roman"/>
          <w:color w:val="000000"/>
          <w:sz w:val="24"/>
          <w:szCs w:val="24"/>
        </w:rPr>
        <w:t xml:space="preserve">ложение разработано в соответствии </w:t>
      </w:r>
      <w:r w:rsidRPr="001A7DF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1A7DF5" w:rsidRPr="001A7DF5">
        <w:rPr>
          <w:rFonts w:ascii="Times New Roman" w:hAnsi="Times New Roman"/>
          <w:color w:val="000000"/>
          <w:sz w:val="24"/>
          <w:szCs w:val="24"/>
        </w:rPr>
        <w:t xml:space="preserve">Трудовым кодексом Российской Федерации, </w:t>
      </w:r>
      <w:r w:rsidRPr="001A7DF5">
        <w:rPr>
          <w:rFonts w:ascii="Times New Roman" w:hAnsi="Times New Roman"/>
          <w:color w:val="000000"/>
          <w:sz w:val="24"/>
          <w:szCs w:val="24"/>
        </w:rPr>
        <w:t xml:space="preserve">Законом Российской Федерации от 19 апреля 1991 года № 1032-1 «О занятости населения в Российской Федерации», законом Санкт-Петербурга от 23.09.2009 № 420-79 «Об организации местного самоуправления в Санкт-Петербурге», Постановлением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 </w:t>
      </w:r>
      <w:r w:rsidR="001A7DF5" w:rsidRPr="007057BD">
        <w:rPr>
          <w:rFonts w:ascii="Times New Roman" w:hAnsi="Times New Roman"/>
          <w:sz w:val="24"/>
          <w:szCs w:val="24"/>
        </w:rPr>
        <w:t xml:space="preserve">и определяет </w:t>
      </w:r>
      <w:r w:rsidR="003E41C8">
        <w:rPr>
          <w:rFonts w:ascii="Times New Roman" w:hAnsi="Times New Roman"/>
          <w:sz w:val="24"/>
          <w:szCs w:val="24"/>
        </w:rPr>
        <w:t>порядок</w:t>
      </w:r>
      <w:r w:rsidR="007057BD" w:rsidRPr="007057BD">
        <w:rPr>
          <w:rFonts w:ascii="Times New Roman" w:hAnsi="Times New Roman"/>
          <w:sz w:val="24"/>
          <w:szCs w:val="24"/>
        </w:rPr>
        <w:t xml:space="preserve"> </w:t>
      </w:r>
      <w:r w:rsidR="001A7DF5" w:rsidRPr="007057BD">
        <w:rPr>
          <w:rFonts w:ascii="Times New Roman" w:hAnsi="Times New Roman"/>
          <w:iCs/>
          <w:sz w:val="24"/>
          <w:szCs w:val="24"/>
        </w:rPr>
        <w:t>реализации</w:t>
      </w:r>
      <w:proofErr w:type="gramEnd"/>
      <w:r w:rsidR="001A7DF5" w:rsidRPr="007057B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1A7DF5" w:rsidRPr="007057BD">
        <w:rPr>
          <w:rFonts w:ascii="Times New Roman" w:hAnsi="Times New Roman"/>
          <w:iCs/>
          <w:sz w:val="24"/>
          <w:szCs w:val="24"/>
        </w:rPr>
        <w:t>вопроса местного значения</w:t>
      </w:r>
      <w:r w:rsidR="001A7DF5" w:rsidRPr="007057BD">
        <w:rPr>
          <w:rFonts w:ascii="Times New Roman" w:hAnsi="Times New Roman"/>
          <w:sz w:val="24"/>
          <w:szCs w:val="24"/>
        </w:rPr>
        <w:t xml:space="preserve"> по</w:t>
      </w:r>
      <w:r w:rsidR="003E41C8">
        <w:rPr>
          <w:rFonts w:ascii="Times New Roman" w:hAnsi="Times New Roman"/>
          <w:sz w:val="24"/>
          <w:szCs w:val="24"/>
        </w:rPr>
        <w:t xml:space="preserve"> </w:t>
      </w:r>
      <w:r w:rsidR="003E41C8" w:rsidRPr="003E41C8">
        <w:rPr>
          <w:rFonts w:ascii="Times New Roman" w:hAnsi="Times New Roman"/>
          <w:sz w:val="24"/>
          <w:szCs w:val="24"/>
        </w:rPr>
        <w:t>участию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  <w:proofErr w:type="gramEnd"/>
      <w:r w:rsidR="003E41C8" w:rsidRPr="003E41C8">
        <w:rPr>
          <w:rFonts w:ascii="Times New Roman" w:hAnsi="Times New Roman"/>
          <w:sz w:val="24"/>
          <w:szCs w:val="24"/>
        </w:rPr>
        <w:t xml:space="preserve"> ярмарок вакансий и учебных рабочих мест</w:t>
      </w:r>
      <w:r w:rsidR="003E41C8">
        <w:rPr>
          <w:rFonts w:ascii="Times New Roman" w:hAnsi="Times New Roman"/>
          <w:sz w:val="24"/>
          <w:szCs w:val="24"/>
        </w:rPr>
        <w:t>.</w:t>
      </w:r>
    </w:p>
    <w:p w:rsidR="00AC0F83" w:rsidRPr="003E41C8" w:rsidRDefault="001A7DF5" w:rsidP="0094387A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41C8">
        <w:rPr>
          <w:rFonts w:ascii="Times New Roman" w:hAnsi="Times New Roman"/>
          <w:iCs/>
          <w:sz w:val="24"/>
          <w:szCs w:val="24"/>
        </w:rPr>
        <w:t>Реализация вопроса местного значения</w:t>
      </w:r>
      <w:r w:rsidRPr="003E41C8">
        <w:rPr>
          <w:rFonts w:ascii="Times New Roman" w:hAnsi="Times New Roman"/>
          <w:sz w:val="24"/>
          <w:szCs w:val="24"/>
        </w:rPr>
        <w:t xml:space="preserve"> по </w:t>
      </w:r>
      <w:r w:rsidR="003E41C8" w:rsidRPr="003E41C8">
        <w:rPr>
          <w:rFonts w:ascii="Times New Roman" w:hAnsi="Times New Roman"/>
          <w:sz w:val="24"/>
          <w:szCs w:val="24"/>
        </w:rPr>
        <w:t>участию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  <w:proofErr w:type="gramEnd"/>
      <w:r w:rsidR="003E41C8" w:rsidRPr="003E41C8">
        <w:rPr>
          <w:rFonts w:ascii="Times New Roman" w:hAnsi="Times New Roman"/>
          <w:sz w:val="24"/>
          <w:szCs w:val="24"/>
        </w:rPr>
        <w:t xml:space="preserve"> ярмарок вакансий и учебных рабочих мест </w:t>
      </w:r>
      <w:r w:rsidR="003E41C8">
        <w:rPr>
          <w:rFonts w:ascii="Times New Roman" w:hAnsi="Times New Roman"/>
          <w:sz w:val="24"/>
          <w:szCs w:val="24"/>
        </w:rPr>
        <w:t xml:space="preserve">(далее – вопрос местного значения) </w:t>
      </w:r>
      <w:r w:rsidR="006B5C19" w:rsidRPr="003E41C8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Pr="003E41C8">
        <w:rPr>
          <w:rFonts w:ascii="Times New Roman" w:hAnsi="Times New Roman"/>
          <w:color w:val="000000"/>
          <w:sz w:val="24"/>
          <w:szCs w:val="24"/>
        </w:rPr>
        <w:t>местной администрацией Муниципального образования Муниципальный округ № 65 (далее – местная администрация)</w:t>
      </w:r>
      <w:r w:rsidR="006B5C19" w:rsidRPr="003E41C8">
        <w:rPr>
          <w:rFonts w:ascii="Times New Roman" w:hAnsi="Times New Roman"/>
          <w:color w:val="000000"/>
          <w:sz w:val="24"/>
          <w:szCs w:val="24"/>
        </w:rPr>
        <w:t>.</w:t>
      </w:r>
    </w:p>
    <w:p w:rsidR="00E1453C" w:rsidRPr="001A7DF5" w:rsidRDefault="007567A6" w:rsidP="0094387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7DF5">
        <w:rPr>
          <w:rFonts w:ascii="Times New Roman" w:hAnsi="Times New Roman"/>
          <w:color w:val="000000"/>
          <w:sz w:val="24"/>
          <w:szCs w:val="24"/>
        </w:rPr>
        <w:t>Понятия и термины, используемые в настоящем Положении, применяются в значениях, установленных действующим законодательством</w:t>
      </w:r>
    </w:p>
    <w:p w:rsidR="00E1453C" w:rsidRDefault="00E1453C" w:rsidP="00943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A" w:rsidRDefault="0094387A" w:rsidP="0094387A">
      <w:pPr>
        <w:pStyle w:val="ad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87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цели и задачи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 вопроса местного значения</w:t>
      </w:r>
    </w:p>
    <w:p w:rsidR="0094387A" w:rsidRPr="003E41C8" w:rsidRDefault="0094387A" w:rsidP="003E41C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1C8">
        <w:rPr>
          <w:rFonts w:ascii="Times New Roman" w:hAnsi="Times New Roman"/>
          <w:sz w:val="24"/>
          <w:szCs w:val="24"/>
        </w:rPr>
        <w:t xml:space="preserve">Основными целями реализации вопроса местного </w:t>
      </w:r>
      <w:r w:rsidR="00C53160" w:rsidRPr="003E41C8">
        <w:rPr>
          <w:rFonts w:ascii="Times New Roman" w:hAnsi="Times New Roman"/>
          <w:sz w:val="24"/>
          <w:szCs w:val="24"/>
        </w:rPr>
        <w:t xml:space="preserve">значения </w:t>
      </w:r>
      <w:r w:rsidRPr="003E41C8">
        <w:rPr>
          <w:rFonts w:ascii="Times New Roman" w:hAnsi="Times New Roman"/>
          <w:sz w:val="24"/>
          <w:szCs w:val="24"/>
        </w:rPr>
        <w:t>являются:</w:t>
      </w:r>
    </w:p>
    <w:p w:rsidR="003E41C8" w:rsidRDefault="00854A8F" w:rsidP="00E93F01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E41C8" w:rsidRPr="003E41C8">
        <w:rPr>
          <w:rFonts w:ascii="Times New Roman" w:hAnsi="Times New Roman"/>
          <w:sz w:val="24"/>
          <w:szCs w:val="24"/>
        </w:rPr>
        <w:t>довлетворение потребности Муниципального образования Муниципальный округ           № 65 в рабочих местах для временного трудоустройства отдельных категорий граждан;</w:t>
      </w:r>
    </w:p>
    <w:p w:rsidR="00E93F01" w:rsidRPr="003E41C8" w:rsidRDefault="00854A8F" w:rsidP="00E93F01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E93F01" w:rsidRPr="00E93F01">
        <w:rPr>
          <w:rFonts w:ascii="Times New Roman" w:hAnsi="Times New Roman"/>
          <w:sz w:val="24"/>
          <w:szCs w:val="24"/>
        </w:rPr>
        <w:t xml:space="preserve"> социальных </w:t>
      </w:r>
      <w:r w:rsidR="00E93F01">
        <w:rPr>
          <w:rFonts w:ascii="Times New Roman" w:hAnsi="Times New Roman"/>
          <w:sz w:val="24"/>
          <w:szCs w:val="24"/>
        </w:rPr>
        <w:t>вопросов с учетом особенностей Муниципального образования Муниципальный округ № 65</w:t>
      </w:r>
      <w:r w:rsidR="00E93F01" w:rsidRPr="00E93F01">
        <w:rPr>
          <w:rFonts w:ascii="Times New Roman" w:hAnsi="Times New Roman"/>
          <w:sz w:val="24"/>
          <w:szCs w:val="24"/>
        </w:rPr>
        <w:t>;</w:t>
      </w:r>
    </w:p>
    <w:p w:rsidR="0094387A" w:rsidRPr="003E41C8" w:rsidRDefault="003E41C8" w:rsidP="00E93F01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1C8">
        <w:rPr>
          <w:rFonts w:ascii="Times New Roman" w:hAnsi="Times New Roman"/>
          <w:sz w:val="24"/>
          <w:szCs w:val="24"/>
        </w:rPr>
        <w:t>Обеспечение на территории Муниципального образования Муниципальный округ № 65 сбалансированности количества рабочих мест, организуемых органами местного самоуправления для временного трудоустройства отдельных категорий граждан, и численности граждан, обратившихся в Санкт-Петербургское государственное автономное учреждение «Центр занятости населения Санкт-Петербурга» (далее по тексту - ГАУ ЦЗН) для участия во временном трудоустройстве по направлениям трудовой деятельности, указанным в приложении к Порядку участия органов местного самоуправления в организации</w:t>
      </w:r>
      <w:proofErr w:type="gramEnd"/>
      <w:r w:rsidRPr="003E41C8">
        <w:rPr>
          <w:rFonts w:ascii="Times New Roman" w:hAnsi="Times New Roman"/>
          <w:sz w:val="24"/>
          <w:szCs w:val="24"/>
        </w:rPr>
        <w:t xml:space="preserve"> временного трудоустройства отдельных категорий граждан, </w:t>
      </w:r>
      <w:proofErr w:type="gramStart"/>
      <w:r w:rsidRPr="003E41C8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3E41C8">
        <w:rPr>
          <w:rFonts w:ascii="Times New Roman" w:hAnsi="Times New Roman"/>
          <w:sz w:val="24"/>
          <w:szCs w:val="24"/>
        </w:rPr>
        <w:t xml:space="preserve"> Постановлением Правительства Санкт-Петербурга от 14.09.2016 № 790.</w:t>
      </w:r>
    </w:p>
    <w:p w:rsidR="004C11D3" w:rsidRPr="004C11D3" w:rsidRDefault="004C11D3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 w:rsidRPr="004C11D3">
        <w:rPr>
          <w:color w:val="000000"/>
        </w:rPr>
        <w:t xml:space="preserve">2.2. </w:t>
      </w:r>
      <w:r w:rsidRPr="004C11D3">
        <w:rPr>
          <w:rStyle w:val="21"/>
          <w:color w:val="000000"/>
        </w:rPr>
        <w:t>Основными задачами реализации вопроса местного значения являются:</w:t>
      </w:r>
    </w:p>
    <w:p w:rsidR="004C11D3" w:rsidRPr="004C11D3" w:rsidRDefault="004C11D3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21"/>
          <w:color w:val="000000"/>
        </w:rPr>
        <w:t xml:space="preserve">1) </w:t>
      </w:r>
      <w:r w:rsidRPr="004C11D3">
        <w:rPr>
          <w:rStyle w:val="21"/>
          <w:color w:val="000000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время;</w:t>
      </w:r>
    </w:p>
    <w:p w:rsidR="004C11D3" w:rsidRPr="004C11D3" w:rsidRDefault="00D96962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21"/>
          <w:color w:val="000000"/>
        </w:rPr>
        <w:lastRenderedPageBreak/>
        <w:t>2</w:t>
      </w:r>
      <w:r w:rsidR="004C11D3" w:rsidRPr="004C11D3">
        <w:rPr>
          <w:rStyle w:val="21"/>
          <w:color w:val="000000"/>
        </w:rPr>
        <w:t>)</w:t>
      </w:r>
      <w:r w:rsidR="004C11D3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предоставление</w:t>
      </w:r>
      <w:r w:rsidR="002D3885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безработным гражданам, испытывающим трудности в поиске работы, а также</w:t>
      </w:r>
      <w:r w:rsidR="002D3885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безработным гражданам в возрасте от 18 до 20 лет,</w:t>
      </w:r>
      <w:r w:rsidR="002D3885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имеющим среднее профессиональное образование и ищущим</w:t>
      </w:r>
      <w:r w:rsidR="002D3885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работу впервые, возможности временного трудоустройства с целью приобретения трудовых навыков;</w:t>
      </w:r>
    </w:p>
    <w:p w:rsidR="004C11D3" w:rsidRPr="004C11D3" w:rsidRDefault="00D96962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21"/>
          <w:color w:val="000000"/>
        </w:rPr>
        <w:t>3</w:t>
      </w:r>
      <w:r w:rsidR="004C11D3" w:rsidRPr="004C11D3">
        <w:rPr>
          <w:rStyle w:val="21"/>
          <w:color w:val="000000"/>
        </w:rPr>
        <w:t>)</w:t>
      </w:r>
      <w:r w:rsidR="004C11D3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адаптация</w:t>
      </w:r>
      <w:r w:rsidR="004C11D3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граждан на</w:t>
      </w:r>
      <w:r w:rsidR="004C11D3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рынке</w:t>
      </w:r>
      <w:r w:rsidR="002D3885">
        <w:rPr>
          <w:rStyle w:val="21"/>
          <w:color w:val="000000"/>
        </w:rPr>
        <w:t xml:space="preserve"> </w:t>
      </w:r>
      <w:r w:rsidR="004C11D3" w:rsidRPr="004C11D3">
        <w:rPr>
          <w:rStyle w:val="21"/>
          <w:color w:val="000000"/>
        </w:rPr>
        <w:t>труда;</w:t>
      </w:r>
    </w:p>
    <w:p w:rsidR="004C11D3" w:rsidRDefault="00D96962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4C11D3" w:rsidRPr="004C11D3">
        <w:rPr>
          <w:color w:val="000000"/>
        </w:rPr>
        <w:t>)</w:t>
      </w:r>
      <w:r>
        <w:rPr>
          <w:color w:val="000000"/>
        </w:rPr>
        <w:t xml:space="preserve"> </w:t>
      </w:r>
      <w:r w:rsidR="004C11D3" w:rsidRPr="004C11D3">
        <w:rPr>
          <w:color w:val="000000"/>
        </w:rPr>
        <w:t xml:space="preserve">информирование </w:t>
      </w:r>
      <w:r>
        <w:rPr>
          <w:color w:val="000000"/>
        </w:rPr>
        <w:t>населения Муниципального образования Муниципальный округ             № 65:</w:t>
      </w:r>
    </w:p>
    <w:p w:rsidR="00D96962" w:rsidRDefault="00D96962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 создании временных рабочих мест;</w:t>
      </w:r>
    </w:p>
    <w:p w:rsidR="00D96962" w:rsidRPr="004C11D3" w:rsidRDefault="00D96962" w:rsidP="004C11D3">
      <w:pPr>
        <w:pStyle w:val="2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 возможности временного трудоустройства, в том числе в летний период</w:t>
      </w:r>
      <w:r w:rsidR="000D35BA">
        <w:rPr>
          <w:color w:val="000000"/>
        </w:rPr>
        <w:t>.</w:t>
      </w:r>
    </w:p>
    <w:p w:rsidR="00C53160" w:rsidRDefault="00C53160" w:rsidP="00405143">
      <w:pPr>
        <w:pStyle w:val="af1"/>
        <w:spacing w:before="0" w:beforeAutospacing="0" w:after="0" w:afterAutospacing="0"/>
        <w:ind w:firstLine="709"/>
        <w:jc w:val="center"/>
        <w:rPr>
          <w:color w:val="000000"/>
        </w:rPr>
      </w:pPr>
    </w:p>
    <w:p w:rsidR="00C652E4" w:rsidRPr="00854A8F" w:rsidRDefault="00C53160" w:rsidP="00C652E4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52E4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  <w:r w:rsidR="000D35BA" w:rsidRPr="00C6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652E4"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 w:rsidR="000D35BA" w:rsidRPr="00C6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652E4">
        <w:rPr>
          <w:rFonts w:ascii="Times New Roman" w:hAnsi="Times New Roman"/>
          <w:b/>
          <w:bCs/>
          <w:color w:val="000000"/>
          <w:sz w:val="24"/>
          <w:szCs w:val="24"/>
        </w:rPr>
        <w:t>мероприятий</w:t>
      </w:r>
      <w:r w:rsidR="00C6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52E4" w:rsidRPr="00C652E4">
        <w:rPr>
          <w:rFonts w:ascii="Times New Roman" w:hAnsi="Times New Roman"/>
          <w:b/>
          <w:bCs/>
          <w:color w:val="2B2B2B"/>
          <w:sz w:val="24"/>
          <w:szCs w:val="24"/>
        </w:rPr>
        <w:t xml:space="preserve">по организации временного </w:t>
      </w:r>
      <w:r w:rsidR="00C652E4" w:rsidRPr="00854A8F">
        <w:rPr>
          <w:rFonts w:ascii="Times New Roman" w:hAnsi="Times New Roman"/>
          <w:b/>
          <w:bCs/>
          <w:sz w:val="24"/>
          <w:szCs w:val="24"/>
        </w:rPr>
        <w:t>трудоустройства</w:t>
      </w:r>
    </w:p>
    <w:p w:rsidR="00D468C2" w:rsidRDefault="00547963" w:rsidP="000F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C652E4" w:rsidRPr="00C652E4">
        <w:rPr>
          <w:rFonts w:ascii="Times New Roman" w:hAnsi="Times New Roman"/>
          <w:sz w:val="24"/>
          <w:szCs w:val="24"/>
        </w:rPr>
        <w:t>. </w:t>
      </w:r>
      <w:proofErr w:type="gramStart"/>
      <w:r w:rsidR="00C652E4" w:rsidRPr="00C652E4">
        <w:rPr>
          <w:rFonts w:ascii="Times New Roman" w:hAnsi="Times New Roman"/>
          <w:sz w:val="24"/>
          <w:szCs w:val="24"/>
        </w:rPr>
        <w:t>Местная администрация ежегодно формиру</w:t>
      </w:r>
      <w:r w:rsidR="00C652E4">
        <w:rPr>
          <w:rFonts w:ascii="Times New Roman" w:hAnsi="Times New Roman"/>
          <w:sz w:val="24"/>
          <w:szCs w:val="24"/>
        </w:rPr>
        <w:t>е</w:t>
      </w:r>
      <w:r w:rsidR="00C652E4" w:rsidRPr="00C652E4">
        <w:rPr>
          <w:rFonts w:ascii="Times New Roman" w:hAnsi="Times New Roman"/>
          <w:sz w:val="24"/>
          <w:szCs w:val="24"/>
        </w:rPr>
        <w:t>т планы мероприятий с учетом принятого на следующий год местного бюджета, предусматривающего расходы на организацию рабочих мест для временного трудоустройства отдельных категорий граждан, и направля</w:t>
      </w:r>
      <w:r w:rsidR="00C652E4">
        <w:rPr>
          <w:rFonts w:ascii="Times New Roman" w:hAnsi="Times New Roman"/>
          <w:sz w:val="24"/>
          <w:szCs w:val="24"/>
        </w:rPr>
        <w:t>е</w:t>
      </w:r>
      <w:r w:rsidR="00C652E4" w:rsidRPr="00C652E4">
        <w:rPr>
          <w:rFonts w:ascii="Times New Roman" w:hAnsi="Times New Roman"/>
          <w:sz w:val="24"/>
          <w:szCs w:val="24"/>
        </w:rPr>
        <w:t xml:space="preserve">т их до 15 декабря в </w:t>
      </w:r>
      <w:r w:rsidR="000F7703">
        <w:rPr>
          <w:rFonts w:ascii="Times New Roman" w:hAnsi="Times New Roman"/>
          <w:sz w:val="24"/>
          <w:szCs w:val="24"/>
        </w:rPr>
        <w:t xml:space="preserve">Санкт-Петербургское государственное автономное учреждение «Центр занятости населения Санкт-Петербурга» (далее - ГАУ ЦЗН) </w:t>
      </w:r>
      <w:r w:rsidR="00C652E4" w:rsidRPr="00C652E4">
        <w:rPr>
          <w:rFonts w:ascii="Times New Roman" w:hAnsi="Times New Roman"/>
          <w:sz w:val="24"/>
          <w:szCs w:val="24"/>
        </w:rPr>
        <w:t>для обеспечения мероприятий по планированию расходов ГАУ ЦЗН на выплату материальной поддержки отдельным категориям граждан</w:t>
      </w:r>
      <w:r w:rsidR="00854A8F">
        <w:rPr>
          <w:rFonts w:ascii="Times New Roman" w:hAnsi="Times New Roman"/>
          <w:sz w:val="24"/>
          <w:szCs w:val="24"/>
        </w:rPr>
        <w:t xml:space="preserve"> </w:t>
      </w:r>
      <w:r w:rsidR="00C652E4" w:rsidRPr="00C652E4">
        <w:rPr>
          <w:rFonts w:ascii="Times New Roman" w:hAnsi="Times New Roman"/>
          <w:sz w:val="24"/>
          <w:szCs w:val="24"/>
        </w:rPr>
        <w:t>-</w:t>
      </w:r>
      <w:r w:rsidR="00854A8F">
        <w:rPr>
          <w:rFonts w:ascii="Times New Roman" w:hAnsi="Times New Roman"/>
          <w:sz w:val="24"/>
          <w:szCs w:val="24"/>
        </w:rPr>
        <w:t xml:space="preserve"> </w:t>
      </w:r>
      <w:r w:rsidR="00C652E4" w:rsidRPr="00C652E4">
        <w:rPr>
          <w:rFonts w:ascii="Times New Roman" w:hAnsi="Times New Roman"/>
          <w:sz w:val="24"/>
          <w:szCs w:val="24"/>
        </w:rPr>
        <w:t>участникам</w:t>
      </w:r>
      <w:proofErr w:type="gramEnd"/>
      <w:r w:rsidR="00C652E4" w:rsidRPr="00C652E4">
        <w:rPr>
          <w:rFonts w:ascii="Times New Roman" w:hAnsi="Times New Roman"/>
          <w:sz w:val="24"/>
          <w:szCs w:val="24"/>
        </w:rPr>
        <w:t xml:space="preserve"> временного трудоустройства.</w:t>
      </w:r>
    </w:p>
    <w:p w:rsidR="00C652E4" w:rsidRPr="00C652E4" w:rsidRDefault="00547963" w:rsidP="002D3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="00C652E4">
        <w:rPr>
          <w:rFonts w:ascii="Times New Roman" w:hAnsi="Times New Roman"/>
          <w:bCs/>
          <w:sz w:val="24"/>
          <w:szCs w:val="24"/>
        </w:rPr>
        <w:t xml:space="preserve">. Мероприятия по организации временного трудоустройства </w:t>
      </w:r>
      <w:r w:rsidR="00C652E4" w:rsidRPr="00C652E4">
        <w:rPr>
          <w:rFonts w:ascii="Times New Roman" w:hAnsi="Times New Roman"/>
          <w:bCs/>
          <w:sz w:val="24"/>
          <w:szCs w:val="24"/>
        </w:rPr>
        <w:t>осуществл</w:t>
      </w:r>
      <w:r w:rsidR="00C652E4">
        <w:rPr>
          <w:rFonts w:ascii="Times New Roman" w:hAnsi="Times New Roman"/>
          <w:bCs/>
          <w:sz w:val="24"/>
          <w:szCs w:val="24"/>
        </w:rPr>
        <w:t>яются</w:t>
      </w:r>
      <w:r w:rsidR="00C652E4" w:rsidRPr="00C652E4">
        <w:rPr>
          <w:rFonts w:ascii="Times New Roman" w:hAnsi="Times New Roman"/>
          <w:sz w:val="24"/>
          <w:szCs w:val="24"/>
        </w:rPr>
        <w:t xml:space="preserve"> в соответствии с утвержденными муниципальными программами.</w:t>
      </w:r>
    </w:p>
    <w:p w:rsidR="00547963" w:rsidRDefault="00547963" w:rsidP="002D3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="00C652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52E4" w:rsidRPr="00C652E4">
        <w:rPr>
          <w:rFonts w:ascii="Times New Roman" w:hAnsi="Times New Roman"/>
          <w:color w:val="000000"/>
          <w:sz w:val="24"/>
          <w:szCs w:val="24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0D35BA" w:rsidRPr="00547963" w:rsidRDefault="00547963" w:rsidP="002D3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0D35BA" w:rsidRPr="00547963">
        <w:rPr>
          <w:rFonts w:ascii="Times New Roman" w:hAnsi="Times New Roman"/>
          <w:color w:val="000000"/>
          <w:sz w:val="24"/>
          <w:szCs w:val="24"/>
        </w:rPr>
        <w:t xml:space="preserve">В целях реализации основных задач, указанных в </w:t>
      </w:r>
      <w:r w:rsidR="00CE248D" w:rsidRPr="00547963">
        <w:rPr>
          <w:rFonts w:ascii="Times New Roman" w:hAnsi="Times New Roman"/>
          <w:color w:val="000000"/>
          <w:sz w:val="24"/>
          <w:szCs w:val="24"/>
        </w:rPr>
        <w:t xml:space="preserve">пункте 2.2 настоящего Положения местная администрация </w:t>
      </w:r>
      <w:r w:rsidR="000D35BA" w:rsidRPr="00547963">
        <w:rPr>
          <w:rFonts w:ascii="Times New Roman" w:hAnsi="Times New Roman"/>
          <w:color w:val="000000"/>
          <w:sz w:val="24"/>
          <w:szCs w:val="24"/>
        </w:rPr>
        <w:t>осуществляет следующие мероприятия: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1)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организовывает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рабочие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места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для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отдельных категорий граждан;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2)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взаимодействует с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ГАУ ЦЗН, иными органами и организациями по вопросу</w:t>
      </w:r>
      <w:r w:rsid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местного значения;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3)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совместно с органами исполнительной власти Санкт-Петербурга по предложению и при участии ГАУ ЦЗН принимает решения об организации общественных работ;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4)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участвует в организации и финансировании проведения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ярмарок вакансий и учебных рабочих мест;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5)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размещает соответствующую информацию по</w:t>
      </w:r>
      <w:r w:rsid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BA">
        <w:rPr>
          <w:rFonts w:ascii="Times New Roman" w:hAnsi="Times New Roman"/>
          <w:color w:val="000000"/>
          <w:sz w:val="24"/>
          <w:szCs w:val="24"/>
        </w:rPr>
        <w:t>вопросу местного значения </w:t>
      </w:r>
      <w:r w:rsidR="00CE248D">
        <w:rPr>
          <w:rFonts w:ascii="Times New Roman" w:hAnsi="Times New Roman"/>
          <w:color w:val="000000"/>
          <w:sz w:val="24"/>
          <w:szCs w:val="24"/>
        </w:rPr>
        <w:t>в средствах массовой информации и</w:t>
      </w:r>
      <w:r w:rsidRPr="000D35B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 w:rsidR="00CE248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0D35BA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</w:t>
      </w:r>
      <w:r w:rsidR="00CE248D">
        <w:rPr>
          <w:rFonts w:ascii="Times New Roman" w:hAnsi="Times New Roman"/>
          <w:color w:val="000000"/>
          <w:sz w:val="24"/>
          <w:szCs w:val="24"/>
        </w:rPr>
        <w:t>».</w:t>
      </w:r>
    </w:p>
    <w:p w:rsidR="000D35BA" w:rsidRPr="000D35BA" w:rsidRDefault="000D35BA" w:rsidP="002D3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5BA">
        <w:rPr>
          <w:rFonts w:ascii="Times New Roman" w:hAnsi="Times New Roman"/>
          <w:color w:val="000000"/>
          <w:sz w:val="24"/>
          <w:szCs w:val="24"/>
        </w:rPr>
        <w:t>6)</w:t>
      </w:r>
      <w:r w:rsidR="00CE248D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Pr="000D35BA">
        <w:rPr>
          <w:rFonts w:ascii="Times New Roman" w:hAnsi="Times New Roman"/>
          <w:color w:val="000000"/>
          <w:sz w:val="24"/>
          <w:szCs w:val="24"/>
        </w:rPr>
        <w:t xml:space="preserve">иные мероприятия в пределах компетенции </w:t>
      </w:r>
      <w:r w:rsidR="00CE248D">
        <w:rPr>
          <w:rFonts w:ascii="Times New Roman" w:hAnsi="Times New Roman"/>
          <w:color w:val="000000"/>
          <w:sz w:val="24"/>
          <w:szCs w:val="24"/>
        </w:rPr>
        <w:t>местной администрации</w:t>
      </w:r>
      <w:r w:rsidRPr="000D35BA">
        <w:rPr>
          <w:rFonts w:ascii="Times New Roman" w:hAnsi="Times New Roman"/>
          <w:color w:val="000000"/>
          <w:sz w:val="24"/>
          <w:szCs w:val="24"/>
        </w:rPr>
        <w:t>.</w:t>
      </w:r>
    </w:p>
    <w:p w:rsidR="00547963" w:rsidRPr="000A3108" w:rsidRDefault="007F1565" w:rsidP="002D3885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565"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может осуществляться как силами </w:t>
      </w:r>
      <w:r>
        <w:rPr>
          <w:rFonts w:ascii="Times New Roman" w:hAnsi="Times New Roman"/>
          <w:color w:val="000000"/>
          <w:sz w:val="24"/>
          <w:szCs w:val="24"/>
        </w:rPr>
        <w:t>местной администрации</w:t>
      </w:r>
      <w:r w:rsidRPr="007F1565">
        <w:rPr>
          <w:rFonts w:ascii="Times New Roman" w:hAnsi="Times New Roman"/>
          <w:color w:val="000000"/>
          <w:sz w:val="24"/>
          <w:szCs w:val="24"/>
        </w:rPr>
        <w:t xml:space="preserve">, так и силами организаций, оказывающих услуги в соответствующей сфере, посредством заключения </w:t>
      </w:r>
      <w:r w:rsidR="000A3108" w:rsidRPr="000A3108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05.04.2013 года №</w:t>
      </w:r>
      <w:r w:rsid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108" w:rsidRPr="000A3108">
        <w:rPr>
          <w:rFonts w:ascii="Times New Roman" w:hAnsi="Times New Roman"/>
          <w:color w:val="000000"/>
          <w:sz w:val="24"/>
          <w:szCs w:val="24"/>
        </w:rPr>
        <w:t xml:space="preserve">44-ФЗ «О контрактной системе в сфере закупок товаров, работ, услуг </w:t>
      </w:r>
      <w:proofErr w:type="gramStart"/>
      <w:r w:rsidR="000A3108" w:rsidRPr="000A310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0A3108" w:rsidRP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A3108" w:rsidRPr="000A3108">
        <w:rPr>
          <w:rFonts w:ascii="Times New Roman" w:hAnsi="Times New Roman"/>
          <w:color w:val="000000"/>
          <w:sz w:val="24"/>
          <w:szCs w:val="24"/>
        </w:rPr>
        <w:t>обеспечение</w:t>
      </w:r>
      <w:proofErr w:type="gramEnd"/>
      <w:r w:rsidR="000A3108" w:rsidRPr="000A3108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 нужд»</w:t>
      </w:r>
      <w:r w:rsid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муниципальных контрактов, </w:t>
      </w:r>
      <w:r w:rsidR="000A3108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/>
          <w:color w:val="000000"/>
          <w:sz w:val="24"/>
          <w:szCs w:val="24"/>
        </w:rPr>
        <w:t>соглашений о сотрудничестве</w:t>
      </w:r>
      <w:r w:rsidR="000A310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47963" w:rsidRPr="00547963">
        <w:rPr>
          <w:rFonts w:ascii="Times New Roman" w:hAnsi="Times New Roman"/>
          <w:sz w:val="24"/>
          <w:szCs w:val="24"/>
        </w:rPr>
        <w:t xml:space="preserve"> </w:t>
      </w:r>
    </w:p>
    <w:p w:rsidR="002D3885" w:rsidRPr="000A3108" w:rsidRDefault="000A3108" w:rsidP="002D3885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963" w:rsidRPr="00C652E4">
        <w:rPr>
          <w:rFonts w:ascii="Times New Roman" w:hAnsi="Times New Roman"/>
          <w:sz w:val="24"/>
          <w:szCs w:val="24"/>
        </w:rPr>
        <w:t>Для коо</w:t>
      </w:r>
      <w:r w:rsidR="00547963" w:rsidRPr="000A3108">
        <w:rPr>
          <w:rFonts w:ascii="Times New Roman" w:hAnsi="Times New Roman"/>
          <w:sz w:val="24"/>
          <w:szCs w:val="24"/>
        </w:rPr>
        <w:t>рдинации деятельности ГАУ ЦЗН и м</w:t>
      </w:r>
      <w:r w:rsidR="00547963" w:rsidRPr="00C652E4">
        <w:rPr>
          <w:rFonts w:ascii="Times New Roman" w:hAnsi="Times New Roman"/>
          <w:sz w:val="24"/>
          <w:szCs w:val="24"/>
        </w:rPr>
        <w:t>естной администрации, в процессе проведения мероприятий по организации временного трудоустройства отдельных категорий граждан,</w:t>
      </w:r>
      <w:r w:rsidR="00547963" w:rsidRPr="000A3108">
        <w:rPr>
          <w:rFonts w:ascii="Times New Roman" w:hAnsi="Times New Roman"/>
          <w:sz w:val="24"/>
          <w:szCs w:val="24"/>
        </w:rPr>
        <w:t xml:space="preserve"> м</w:t>
      </w:r>
      <w:r w:rsidR="00547963" w:rsidRPr="00C652E4">
        <w:rPr>
          <w:rFonts w:ascii="Times New Roman" w:hAnsi="Times New Roman"/>
          <w:sz w:val="24"/>
          <w:szCs w:val="24"/>
        </w:rPr>
        <w:t>естная администрация заключа</w:t>
      </w:r>
      <w:r w:rsidR="000F7703">
        <w:rPr>
          <w:rFonts w:ascii="Times New Roman" w:hAnsi="Times New Roman"/>
          <w:sz w:val="24"/>
          <w:szCs w:val="24"/>
        </w:rPr>
        <w:t>е</w:t>
      </w:r>
      <w:r w:rsidR="00547963" w:rsidRPr="00C652E4">
        <w:rPr>
          <w:rFonts w:ascii="Times New Roman" w:hAnsi="Times New Roman"/>
          <w:sz w:val="24"/>
          <w:szCs w:val="24"/>
        </w:rPr>
        <w:t>т с ГАУ ЦЗН соглашения, определяющие порядок взаимодействия по организации временного трудоустройства.</w:t>
      </w:r>
    </w:p>
    <w:p w:rsidR="002D3885" w:rsidRPr="002D3885" w:rsidRDefault="007F1565" w:rsidP="002D3885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временное трудоустройство направляются жители </w:t>
      </w:r>
      <w:r w:rsidR="00547963"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 Муниципальный округ № 65</w:t>
      </w:r>
      <w:r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зарегистрированные в ГАУ ЦЗН.</w:t>
      </w:r>
    </w:p>
    <w:p w:rsidR="002D3885" w:rsidRDefault="007F1565" w:rsidP="002D3885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885">
        <w:rPr>
          <w:rFonts w:ascii="Times New Roman" w:hAnsi="Times New Roman"/>
          <w:color w:val="000000"/>
          <w:sz w:val="24"/>
          <w:szCs w:val="24"/>
        </w:rPr>
        <w:t>Гражданам, обратившимся в местную администрацию с целью временного трудоустройства, предоставляется информация об организациях-работодателях, осуществляющих</w:t>
      </w:r>
      <w:r w:rsidR="00547963" w:rsidRPr="002D3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885">
        <w:rPr>
          <w:rFonts w:ascii="Times New Roman" w:hAnsi="Times New Roman"/>
          <w:color w:val="000000"/>
          <w:sz w:val="24"/>
          <w:szCs w:val="24"/>
        </w:rPr>
        <w:t>временное</w:t>
      </w:r>
      <w:r w:rsidR="00547963" w:rsidRPr="002D3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885">
        <w:rPr>
          <w:rFonts w:ascii="Times New Roman" w:hAnsi="Times New Roman"/>
          <w:color w:val="000000"/>
          <w:sz w:val="24"/>
          <w:szCs w:val="24"/>
        </w:rPr>
        <w:t xml:space="preserve">трудоустройство на основании </w:t>
      </w:r>
      <w:r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заключенных муниципальных контрактов</w:t>
      </w:r>
      <w:r w:rsidR="00547963"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(договоров)</w:t>
      </w:r>
      <w:r w:rsidRPr="002D3885">
        <w:rPr>
          <w:rFonts w:ascii="Times New Roman" w:hAnsi="Times New Roman"/>
          <w:color w:val="000000"/>
          <w:sz w:val="24"/>
          <w:szCs w:val="24"/>
        </w:rPr>
        <w:t>.</w:t>
      </w:r>
    </w:p>
    <w:p w:rsidR="007F1565" w:rsidRPr="002D3885" w:rsidRDefault="007F1565" w:rsidP="002D3885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Трудоустройство несовершеннолетних граждан осуществляется с учетом особенностей, предусмотренных Трудовым кодексом Российской Федерации. При трудоустройстве и осуществлении трудовых обязанностей несовершеннолетние пользуются правами и гарантиями, предусмотренными Трудовым кодексом Российской Федерации.</w:t>
      </w:r>
    </w:p>
    <w:p w:rsidR="002D3885" w:rsidRPr="002D3885" w:rsidRDefault="002D3885" w:rsidP="002D3885">
      <w:pPr>
        <w:pStyle w:val="ad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885">
        <w:rPr>
          <w:rFonts w:ascii="Times New Roman" w:hAnsi="Times New Roman"/>
          <w:sz w:val="24"/>
          <w:szCs w:val="24"/>
        </w:rPr>
        <w:lastRenderedPageBreak/>
        <w:t>Местная администрация организу</w:t>
      </w:r>
      <w:r w:rsidR="000F7703">
        <w:rPr>
          <w:rFonts w:ascii="Times New Roman" w:hAnsi="Times New Roman"/>
          <w:sz w:val="24"/>
          <w:szCs w:val="24"/>
        </w:rPr>
        <w:t>е</w:t>
      </w:r>
      <w:r w:rsidRPr="002D3885">
        <w:rPr>
          <w:rFonts w:ascii="Times New Roman" w:hAnsi="Times New Roman"/>
          <w:sz w:val="24"/>
          <w:szCs w:val="24"/>
        </w:rPr>
        <w:t xml:space="preserve">т рабочие места для временного трудоустройства по направлениям трудовой деятельности, предусмотренным в Постановлении Правительства Санкт-Петербурга от 14.09.2016 </w:t>
      </w:r>
      <w:r w:rsidR="000A3108">
        <w:rPr>
          <w:rFonts w:ascii="Times New Roman" w:hAnsi="Times New Roman"/>
          <w:sz w:val="24"/>
          <w:szCs w:val="24"/>
        </w:rPr>
        <w:t>№</w:t>
      </w:r>
      <w:r w:rsidRPr="002D3885">
        <w:rPr>
          <w:rFonts w:ascii="Times New Roman" w:hAnsi="Times New Roman"/>
          <w:sz w:val="24"/>
          <w:szCs w:val="24"/>
        </w:rPr>
        <w:t xml:space="preserve"> 790 «Об утверждении Порядка участия органов местного самоуправления в организации временного трудоустройства отдельных категорий граждан».</w:t>
      </w:r>
    </w:p>
    <w:p w:rsidR="00C53160" w:rsidRDefault="00C53160" w:rsidP="00405143">
      <w:pPr>
        <w:pStyle w:val="af1"/>
        <w:spacing w:before="0" w:beforeAutospacing="0" w:after="0" w:afterAutospacing="0"/>
        <w:ind w:firstLine="709"/>
        <w:jc w:val="center"/>
        <w:rPr>
          <w:color w:val="000000"/>
        </w:rPr>
      </w:pPr>
    </w:p>
    <w:p w:rsidR="00405143" w:rsidRDefault="008748EA" w:rsidP="00E36ADA">
      <w:pPr>
        <w:pStyle w:val="af1"/>
        <w:numPr>
          <w:ilvl w:val="0"/>
          <w:numId w:val="17"/>
        </w:numP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Финансовое обеспечение</w:t>
      </w:r>
    </w:p>
    <w:p w:rsidR="00405143" w:rsidRDefault="007F1565" w:rsidP="00F767AA">
      <w:pPr>
        <w:pStyle w:val="af1"/>
        <w:spacing w:before="0" w:beforeAutospacing="0" w:after="0" w:afterAutospacing="0"/>
        <w:ind w:firstLine="709"/>
        <w:jc w:val="both"/>
      </w:pPr>
      <w:r>
        <w:t>4</w:t>
      </w:r>
      <w:r w:rsidR="00405143" w:rsidRPr="005D5EEB">
        <w:t xml:space="preserve">.1 Финансирование мероприятий по организации </w:t>
      </w:r>
      <w:r>
        <w:t xml:space="preserve">временного трудоустройства </w:t>
      </w:r>
      <w:r w:rsidR="00405143" w:rsidRPr="005D5EEB">
        <w:t xml:space="preserve"> </w:t>
      </w:r>
      <w:r w:rsidR="005D5EEB">
        <w:t>осуществляется за счет средств, предусмотренных на эти цели в бюджете Муниципального образования Муниципальный округ № 65.</w:t>
      </w:r>
    </w:p>
    <w:p w:rsidR="00637A29" w:rsidRDefault="00637A29" w:rsidP="00F767AA">
      <w:pPr>
        <w:pStyle w:val="af1"/>
        <w:spacing w:before="0" w:beforeAutospacing="0" w:after="0" w:afterAutospacing="0"/>
        <w:ind w:firstLine="709"/>
        <w:jc w:val="both"/>
      </w:pPr>
    </w:p>
    <w:p w:rsidR="00637A29" w:rsidRDefault="00637A29" w:rsidP="00637A2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5. Заключительные положения</w:t>
      </w:r>
    </w:p>
    <w:p w:rsidR="00637A29" w:rsidRDefault="00637A29" w:rsidP="00637A29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Муниципальный округ № 65.</w:t>
      </w:r>
    </w:p>
    <w:p w:rsidR="00637A29" w:rsidRDefault="00637A29" w:rsidP="00637A29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5.2. Вопросы, не урегулированные настоящим Положением, разрешаются в соответствии с действующим законодательством.</w:t>
      </w:r>
    </w:p>
    <w:p w:rsidR="00C2686D" w:rsidRPr="00C2686D" w:rsidRDefault="00C2686D" w:rsidP="00C2686D">
      <w:pPr>
        <w:pStyle w:val="af1"/>
        <w:spacing w:before="0" w:beforeAutospacing="0" w:after="0" w:afterAutospacing="0"/>
        <w:ind w:left="709"/>
        <w:jc w:val="both"/>
        <w:rPr>
          <w:color w:val="000000"/>
        </w:rPr>
      </w:pPr>
    </w:p>
    <w:sectPr w:rsidR="00C2686D" w:rsidRPr="00C2686D" w:rsidSect="009F7EE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F" w:rsidRDefault="002957EF" w:rsidP="00671251">
      <w:pPr>
        <w:spacing w:after="0" w:line="240" w:lineRule="auto"/>
      </w:pPr>
      <w:r>
        <w:separator/>
      </w:r>
    </w:p>
  </w:endnote>
  <w:endnote w:type="continuationSeparator" w:id="0">
    <w:p w:rsidR="002957EF" w:rsidRDefault="002957EF" w:rsidP="006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F" w:rsidRDefault="002957EF" w:rsidP="00671251">
      <w:pPr>
        <w:spacing w:after="0" w:line="240" w:lineRule="auto"/>
      </w:pPr>
      <w:r>
        <w:separator/>
      </w:r>
    </w:p>
  </w:footnote>
  <w:footnote w:type="continuationSeparator" w:id="0">
    <w:p w:rsidR="002957EF" w:rsidRDefault="002957EF" w:rsidP="0067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E4" w:rsidRPr="006C0EE4" w:rsidRDefault="006C0EE4" w:rsidP="006C0EE4">
    <w:pPr>
      <w:pStyle w:val="af2"/>
      <w:jc w:val="right"/>
      <w:rPr>
        <w:rFonts w:ascii="Times New Roman" w:hAnsi="Times New Roman"/>
        <w:sz w:val="32"/>
        <w:szCs w:val="32"/>
      </w:rPr>
    </w:pPr>
    <w:r w:rsidRPr="006C0EE4">
      <w:rPr>
        <w:rFonts w:ascii="Times New Roman" w:hAnsi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7F"/>
    <w:multiLevelType w:val="multilevel"/>
    <w:tmpl w:val="29AC0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">
    <w:nsid w:val="10ED767A"/>
    <w:multiLevelType w:val="multilevel"/>
    <w:tmpl w:val="12780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D802AF"/>
    <w:multiLevelType w:val="multilevel"/>
    <w:tmpl w:val="406CFF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F6201"/>
    <w:multiLevelType w:val="hybridMultilevel"/>
    <w:tmpl w:val="7720A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5F7"/>
    <w:multiLevelType w:val="multilevel"/>
    <w:tmpl w:val="0840F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318C9"/>
    <w:multiLevelType w:val="hybridMultilevel"/>
    <w:tmpl w:val="D0B8BE06"/>
    <w:lvl w:ilvl="0" w:tplc="4412C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36C63"/>
    <w:multiLevelType w:val="multilevel"/>
    <w:tmpl w:val="1B18CAB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>
    <w:nsid w:val="439B5D0F"/>
    <w:multiLevelType w:val="multilevel"/>
    <w:tmpl w:val="2C563D1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6B42083"/>
    <w:multiLevelType w:val="multilevel"/>
    <w:tmpl w:val="792C2C08"/>
    <w:styleLink w:val="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6B84E3C"/>
    <w:multiLevelType w:val="hybridMultilevel"/>
    <w:tmpl w:val="D7743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C4E"/>
    <w:multiLevelType w:val="multilevel"/>
    <w:tmpl w:val="15D02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1">
    <w:nsid w:val="4E845438"/>
    <w:multiLevelType w:val="multilevel"/>
    <w:tmpl w:val="6382E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1184B1B"/>
    <w:multiLevelType w:val="multilevel"/>
    <w:tmpl w:val="4380FB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06B7"/>
    <w:multiLevelType w:val="multilevel"/>
    <w:tmpl w:val="B2561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D67081"/>
    <w:multiLevelType w:val="multilevel"/>
    <w:tmpl w:val="623AC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5">
    <w:nsid w:val="678538E2"/>
    <w:multiLevelType w:val="hybridMultilevel"/>
    <w:tmpl w:val="20548C4C"/>
    <w:lvl w:ilvl="0" w:tplc="B25E36B4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50BF1"/>
    <w:multiLevelType w:val="multilevel"/>
    <w:tmpl w:val="84AE6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E6641"/>
    <w:multiLevelType w:val="multilevel"/>
    <w:tmpl w:val="301E6BE6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8">
    <w:nsid w:val="758E127D"/>
    <w:multiLevelType w:val="multilevel"/>
    <w:tmpl w:val="025C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61D38"/>
    <w:multiLevelType w:val="multilevel"/>
    <w:tmpl w:val="51A2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948E1"/>
    <w:multiLevelType w:val="hybridMultilevel"/>
    <w:tmpl w:val="066008AC"/>
    <w:lvl w:ilvl="0" w:tplc="3EF47BC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4259C2"/>
    <w:multiLevelType w:val="multilevel"/>
    <w:tmpl w:val="54106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18"/>
  </w:num>
  <w:num w:numId="14">
    <w:abstractNumId w:val="16"/>
  </w:num>
  <w:num w:numId="15">
    <w:abstractNumId w:val="21"/>
  </w:num>
  <w:num w:numId="16">
    <w:abstractNumId w:val="6"/>
  </w:num>
  <w:num w:numId="17">
    <w:abstractNumId w:val="11"/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6"/>
    <w:rsid w:val="00000361"/>
    <w:rsid w:val="000022DE"/>
    <w:rsid w:val="00010D0F"/>
    <w:rsid w:val="000149AF"/>
    <w:rsid w:val="00015E17"/>
    <w:rsid w:val="00025D38"/>
    <w:rsid w:val="000310EA"/>
    <w:rsid w:val="00034709"/>
    <w:rsid w:val="00035972"/>
    <w:rsid w:val="00043100"/>
    <w:rsid w:val="00044A36"/>
    <w:rsid w:val="00050BE4"/>
    <w:rsid w:val="00062822"/>
    <w:rsid w:val="0007054E"/>
    <w:rsid w:val="00074973"/>
    <w:rsid w:val="00076469"/>
    <w:rsid w:val="0007741D"/>
    <w:rsid w:val="0008274F"/>
    <w:rsid w:val="00094981"/>
    <w:rsid w:val="000A1C1D"/>
    <w:rsid w:val="000A3108"/>
    <w:rsid w:val="000A3C64"/>
    <w:rsid w:val="000A419A"/>
    <w:rsid w:val="000A580D"/>
    <w:rsid w:val="000B21C2"/>
    <w:rsid w:val="000B254E"/>
    <w:rsid w:val="000C079B"/>
    <w:rsid w:val="000D35BA"/>
    <w:rsid w:val="000E03DF"/>
    <w:rsid w:val="000E66B2"/>
    <w:rsid w:val="000F5192"/>
    <w:rsid w:val="000F7703"/>
    <w:rsid w:val="00111763"/>
    <w:rsid w:val="00111DE7"/>
    <w:rsid w:val="0011349C"/>
    <w:rsid w:val="00114353"/>
    <w:rsid w:val="0012041F"/>
    <w:rsid w:val="0012183A"/>
    <w:rsid w:val="00122AAF"/>
    <w:rsid w:val="00122B75"/>
    <w:rsid w:val="00122C5B"/>
    <w:rsid w:val="001243AB"/>
    <w:rsid w:val="00127062"/>
    <w:rsid w:val="00130E54"/>
    <w:rsid w:val="00142313"/>
    <w:rsid w:val="00142428"/>
    <w:rsid w:val="00160C1F"/>
    <w:rsid w:val="00163BF0"/>
    <w:rsid w:val="00172072"/>
    <w:rsid w:val="0017208F"/>
    <w:rsid w:val="001808C5"/>
    <w:rsid w:val="001862E5"/>
    <w:rsid w:val="00191C96"/>
    <w:rsid w:val="00194544"/>
    <w:rsid w:val="00195A53"/>
    <w:rsid w:val="00195ABE"/>
    <w:rsid w:val="001A3334"/>
    <w:rsid w:val="001A653C"/>
    <w:rsid w:val="001A6F30"/>
    <w:rsid w:val="001A7DF5"/>
    <w:rsid w:val="001B29D7"/>
    <w:rsid w:val="001B7129"/>
    <w:rsid w:val="001C3345"/>
    <w:rsid w:val="001D0272"/>
    <w:rsid w:val="001F1014"/>
    <w:rsid w:val="001F3537"/>
    <w:rsid w:val="00200A9E"/>
    <w:rsid w:val="0021139B"/>
    <w:rsid w:val="00216954"/>
    <w:rsid w:val="00222CD6"/>
    <w:rsid w:val="00222F35"/>
    <w:rsid w:val="0022432A"/>
    <w:rsid w:val="00233AAB"/>
    <w:rsid w:val="00235266"/>
    <w:rsid w:val="00242B4A"/>
    <w:rsid w:val="0024409B"/>
    <w:rsid w:val="0024694D"/>
    <w:rsid w:val="0025127B"/>
    <w:rsid w:val="00256E1A"/>
    <w:rsid w:val="00272CB9"/>
    <w:rsid w:val="00273064"/>
    <w:rsid w:val="00277561"/>
    <w:rsid w:val="00281A5F"/>
    <w:rsid w:val="00284EAD"/>
    <w:rsid w:val="00285843"/>
    <w:rsid w:val="00286E5B"/>
    <w:rsid w:val="00292111"/>
    <w:rsid w:val="0029464E"/>
    <w:rsid w:val="00295385"/>
    <w:rsid w:val="002957EF"/>
    <w:rsid w:val="002A1FDB"/>
    <w:rsid w:val="002A2342"/>
    <w:rsid w:val="002A56E8"/>
    <w:rsid w:val="002B314D"/>
    <w:rsid w:val="002D3885"/>
    <w:rsid w:val="002D3BFF"/>
    <w:rsid w:val="002D3ECF"/>
    <w:rsid w:val="002D7B19"/>
    <w:rsid w:val="002E03E4"/>
    <w:rsid w:val="002E1664"/>
    <w:rsid w:val="002E5A13"/>
    <w:rsid w:val="002E7AAA"/>
    <w:rsid w:val="002F1886"/>
    <w:rsid w:val="002F4871"/>
    <w:rsid w:val="00323527"/>
    <w:rsid w:val="003263FB"/>
    <w:rsid w:val="00334DD9"/>
    <w:rsid w:val="00335B91"/>
    <w:rsid w:val="00351AB9"/>
    <w:rsid w:val="00351C44"/>
    <w:rsid w:val="0035681C"/>
    <w:rsid w:val="0036507D"/>
    <w:rsid w:val="00367221"/>
    <w:rsid w:val="003711D9"/>
    <w:rsid w:val="003849D3"/>
    <w:rsid w:val="0038543F"/>
    <w:rsid w:val="00386208"/>
    <w:rsid w:val="00392672"/>
    <w:rsid w:val="00396614"/>
    <w:rsid w:val="003A1065"/>
    <w:rsid w:val="003A13F4"/>
    <w:rsid w:val="003B50A8"/>
    <w:rsid w:val="003C18FF"/>
    <w:rsid w:val="003D3B03"/>
    <w:rsid w:val="003D5AA5"/>
    <w:rsid w:val="003E049B"/>
    <w:rsid w:val="003E41C8"/>
    <w:rsid w:val="003F55D7"/>
    <w:rsid w:val="003F5C5C"/>
    <w:rsid w:val="00402061"/>
    <w:rsid w:val="00405143"/>
    <w:rsid w:val="004059F0"/>
    <w:rsid w:val="00414C2F"/>
    <w:rsid w:val="00431217"/>
    <w:rsid w:val="00435CF9"/>
    <w:rsid w:val="004424D9"/>
    <w:rsid w:val="0044276A"/>
    <w:rsid w:val="004452D9"/>
    <w:rsid w:val="004753C9"/>
    <w:rsid w:val="00487769"/>
    <w:rsid w:val="00487982"/>
    <w:rsid w:val="00497FB2"/>
    <w:rsid w:val="004A16F3"/>
    <w:rsid w:val="004A50E9"/>
    <w:rsid w:val="004A784A"/>
    <w:rsid w:val="004B501C"/>
    <w:rsid w:val="004B65F1"/>
    <w:rsid w:val="004C11D3"/>
    <w:rsid w:val="004D1E01"/>
    <w:rsid w:val="004D20B2"/>
    <w:rsid w:val="004D728A"/>
    <w:rsid w:val="004E450F"/>
    <w:rsid w:val="004F2F7D"/>
    <w:rsid w:val="00510B29"/>
    <w:rsid w:val="005123AD"/>
    <w:rsid w:val="00512548"/>
    <w:rsid w:val="00513C68"/>
    <w:rsid w:val="00517D43"/>
    <w:rsid w:val="00526B84"/>
    <w:rsid w:val="00530CF2"/>
    <w:rsid w:val="00532847"/>
    <w:rsid w:val="005355BD"/>
    <w:rsid w:val="005443EB"/>
    <w:rsid w:val="00547963"/>
    <w:rsid w:val="0055514A"/>
    <w:rsid w:val="005830B6"/>
    <w:rsid w:val="005831CB"/>
    <w:rsid w:val="00592178"/>
    <w:rsid w:val="00596D4A"/>
    <w:rsid w:val="00597C96"/>
    <w:rsid w:val="005A23C3"/>
    <w:rsid w:val="005A479C"/>
    <w:rsid w:val="005A71AA"/>
    <w:rsid w:val="005A7866"/>
    <w:rsid w:val="005D2D21"/>
    <w:rsid w:val="005D52B2"/>
    <w:rsid w:val="005D5EEB"/>
    <w:rsid w:val="005D6CF9"/>
    <w:rsid w:val="005E0FF0"/>
    <w:rsid w:val="005E3044"/>
    <w:rsid w:val="005F65B5"/>
    <w:rsid w:val="00611913"/>
    <w:rsid w:val="006136BE"/>
    <w:rsid w:val="006172F6"/>
    <w:rsid w:val="006220C3"/>
    <w:rsid w:val="00631CD6"/>
    <w:rsid w:val="00634E81"/>
    <w:rsid w:val="00634F41"/>
    <w:rsid w:val="00637A29"/>
    <w:rsid w:val="00647FA5"/>
    <w:rsid w:val="00651121"/>
    <w:rsid w:val="00654144"/>
    <w:rsid w:val="0066138B"/>
    <w:rsid w:val="00663D99"/>
    <w:rsid w:val="006673AE"/>
    <w:rsid w:val="00671251"/>
    <w:rsid w:val="00671693"/>
    <w:rsid w:val="00686D58"/>
    <w:rsid w:val="00694038"/>
    <w:rsid w:val="00697F50"/>
    <w:rsid w:val="006A0C04"/>
    <w:rsid w:val="006A2383"/>
    <w:rsid w:val="006B04D3"/>
    <w:rsid w:val="006B1693"/>
    <w:rsid w:val="006B5C19"/>
    <w:rsid w:val="006B759F"/>
    <w:rsid w:val="006B7759"/>
    <w:rsid w:val="006C0EE4"/>
    <w:rsid w:val="006D1EE4"/>
    <w:rsid w:val="006D56A5"/>
    <w:rsid w:val="006E2FD4"/>
    <w:rsid w:val="006F30AE"/>
    <w:rsid w:val="006F3659"/>
    <w:rsid w:val="006F39C6"/>
    <w:rsid w:val="007057BD"/>
    <w:rsid w:val="007120F8"/>
    <w:rsid w:val="007141B3"/>
    <w:rsid w:val="00714966"/>
    <w:rsid w:val="00714A2A"/>
    <w:rsid w:val="007204D6"/>
    <w:rsid w:val="0073047E"/>
    <w:rsid w:val="0073665A"/>
    <w:rsid w:val="00743976"/>
    <w:rsid w:val="00744AEA"/>
    <w:rsid w:val="00745E88"/>
    <w:rsid w:val="00745EAD"/>
    <w:rsid w:val="00753382"/>
    <w:rsid w:val="007547C6"/>
    <w:rsid w:val="007567A6"/>
    <w:rsid w:val="00757BAF"/>
    <w:rsid w:val="00763964"/>
    <w:rsid w:val="00766727"/>
    <w:rsid w:val="0077172F"/>
    <w:rsid w:val="0077706B"/>
    <w:rsid w:val="00777FB2"/>
    <w:rsid w:val="007836C2"/>
    <w:rsid w:val="007850AA"/>
    <w:rsid w:val="0079770A"/>
    <w:rsid w:val="007A513C"/>
    <w:rsid w:val="007C0C8F"/>
    <w:rsid w:val="007C2A73"/>
    <w:rsid w:val="007C597A"/>
    <w:rsid w:val="007C6FF5"/>
    <w:rsid w:val="007D41FA"/>
    <w:rsid w:val="007E5971"/>
    <w:rsid w:val="007F1565"/>
    <w:rsid w:val="007F7734"/>
    <w:rsid w:val="00802492"/>
    <w:rsid w:val="00804D83"/>
    <w:rsid w:val="008078B8"/>
    <w:rsid w:val="008110A1"/>
    <w:rsid w:val="00821148"/>
    <w:rsid w:val="00822999"/>
    <w:rsid w:val="00827063"/>
    <w:rsid w:val="00830D84"/>
    <w:rsid w:val="00830D93"/>
    <w:rsid w:val="008547B8"/>
    <w:rsid w:val="00854A8F"/>
    <w:rsid w:val="00861892"/>
    <w:rsid w:val="0086435E"/>
    <w:rsid w:val="008656F4"/>
    <w:rsid w:val="00866B44"/>
    <w:rsid w:val="008748EA"/>
    <w:rsid w:val="00883C6A"/>
    <w:rsid w:val="0088476B"/>
    <w:rsid w:val="0089223F"/>
    <w:rsid w:val="008A2B37"/>
    <w:rsid w:val="008A5E00"/>
    <w:rsid w:val="008B54F2"/>
    <w:rsid w:val="008B7809"/>
    <w:rsid w:val="008C02CD"/>
    <w:rsid w:val="008C3751"/>
    <w:rsid w:val="008E4196"/>
    <w:rsid w:val="008F04A0"/>
    <w:rsid w:val="008F56DF"/>
    <w:rsid w:val="009067D7"/>
    <w:rsid w:val="00906CB4"/>
    <w:rsid w:val="00923E68"/>
    <w:rsid w:val="009307EA"/>
    <w:rsid w:val="00931570"/>
    <w:rsid w:val="009335A6"/>
    <w:rsid w:val="00941A23"/>
    <w:rsid w:val="0094387A"/>
    <w:rsid w:val="009464A9"/>
    <w:rsid w:val="00955933"/>
    <w:rsid w:val="00955E8B"/>
    <w:rsid w:val="009640F6"/>
    <w:rsid w:val="00964424"/>
    <w:rsid w:val="00974B1F"/>
    <w:rsid w:val="00975896"/>
    <w:rsid w:val="009767BF"/>
    <w:rsid w:val="00982E41"/>
    <w:rsid w:val="00983C07"/>
    <w:rsid w:val="00987B51"/>
    <w:rsid w:val="009928DB"/>
    <w:rsid w:val="009A0CC1"/>
    <w:rsid w:val="009A0D6C"/>
    <w:rsid w:val="009A188B"/>
    <w:rsid w:val="009A7F3B"/>
    <w:rsid w:val="009B0260"/>
    <w:rsid w:val="009B70DF"/>
    <w:rsid w:val="009C07E5"/>
    <w:rsid w:val="009C6064"/>
    <w:rsid w:val="009C6747"/>
    <w:rsid w:val="009D18BA"/>
    <w:rsid w:val="009D57DB"/>
    <w:rsid w:val="009D5836"/>
    <w:rsid w:val="009D7838"/>
    <w:rsid w:val="009E3C80"/>
    <w:rsid w:val="009F1B95"/>
    <w:rsid w:val="009F7EE4"/>
    <w:rsid w:val="00A153B5"/>
    <w:rsid w:val="00A25E17"/>
    <w:rsid w:val="00A37AD4"/>
    <w:rsid w:val="00A44990"/>
    <w:rsid w:val="00A45EF3"/>
    <w:rsid w:val="00A50C08"/>
    <w:rsid w:val="00A93CBB"/>
    <w:rsid w:val="00AA13D1"/>
    <w:rsid w:val="00AB3A93"/>
    <w:rsid w:val="00AC0F83"/>
    <w:rsid w:val="00AC792A"/>
    <w:rsid w:val="00AD167E"/>
    <w:rsid w:val="00AF1611"/>
    <w:rsid w:val="00AF74B6"/>
    <w:rsid w:val="00B033AE"/>
    <w:rsid w:val="00B22AED"/>
    <w:rsid w:val="00B3051C"/>
    <w:rsid w:val="00B462A0"/>
    <w:rsid w:val="00B55AEB"/>
    <w:rsid w:val="00B6736D"/>
    <w:rsid w:val="00B73181"/>
    <w:rsid w:val="00B82580"/>
    <w:rsid w:val="00B85136"/>
    <w:rsid w:val="00B9292A"/>
    <w:rsid w:val="00BA16A5"/>
    <w:rsid w:val="00BA1FE2"/>
    <w:rsid w:val="00BB450C"/>
    <w:rsid w:val="00BB524A"/>
    <w:rsid w:val="00BC6E06"/>
    <w:rsid w:val="00BC7A64"/>
    <w:rsid w:val="00BD3FFB"/>
    <w:rsid w:val="00BD7C1D"/>
    <w:rsid w:val="00BE69AB"/>
    <w:rsid w:val="00BE7A59"/>
    <w:rsid w:val="00BF4A8B"/>
    <w:rsid w:val="00BF5FD1"/>
    <w:rsid w:val="00C04C34"/>
    <w:rsid w:val="00C1523D"/>
    <w:rsid w:val="00C26095"/>
    <w:rsid w:val="00C2686D"/>
    <w:rsid w:val="00C43548"/>
    <w:rsid w:val="00C50251"/>
    <w:rsid w:val="00C513E8"/>
    <w:rsid w:val="00C51961"/>
    <w:rsid w:val="00C53160"/>
    <w:rsid w:val="00C54EDB"/>
    <w:rsid w:val="00C572CA"/>
    <w:rsid w:val="00C60E21"/>
    <w:rsid w:val="00C61B21"/>
    <w:rsid w:val="00C61C03"/>
    <w:rsid w:val="00C652E4"/>
    <w:rsid w:val="00C6693A"/>
    <w:rsid w:val="00C702D0"/>
    <w:rsid w:val="00C70E6F"/>
    <w:rsid w:val="00C73682"/>
    <w:rsid w:val="00C754C0"/>
    <w:rsid w:val="00C75C26"/>
    <w:rsid w:val="00C75C27"/>
    <w:rsid w:val="00C76B10"/>
    <w:rsid w:val="00C803B5"/>
    <w:rsid w:val="00C86EE5"/>
    <w:rsid w:val="00C87091"/>
    <w:rsid w:val="00C92DFC"/>
    <w:rsid w:val="00C93A0A"/>
    <w:rsid w:val="00CA0A3D"/>
    <w:rsid w:val="00CA3032"/>
    <w:rsid w:val="00CB2977"/>
    <w:rsid w:val="00CB3FDE"/>
    <w:rsid w:val="00CC7B44"/>
    <w:rsid w:val="00CD234E"/>
    <w:rsid w:val="00CD304E"/>
    <w:rsid w:val="00CE0EBF"/>
    <w:rsid w:val="00CE1A21"/>
    <w:rsid w:val="00CE1E30"/>
    <w:rsid w:val="00CE248D"/>
    <w:rsid w:val="00CE7EAD"/>
    <w:rsid w:val="00CF3AF3"/>
    <w:rsid w:val="00CF7505"/>
    <w:rsid w:val="00D102F8"/>
    <w:rsid w:val="00D3223C"/>
    <w:rsid w:val="00D35239"/>
    <w:rsid w:val="00D4217F"/>
    <w:rsid w:val="00D468C2"/>
    <w:rsid w:val="00D4739E"/>
    <w:rsid w:val="00D634A4"/>
    <w:rsid w:val="00D91C66"/>
    <w:rsid w:val="00D922F8"/>
    <w:rsid w:val="00D92AA7"/>
    <w:rsid w:val="00D9438E"/>
    <w:rsid w:val="00D94B0D"/>
    <w:rsid w:val="00D96962"/>
    <w:rsid w:val="00DA46F5"/>
    <w:rsid w:val="00DB5962"/>
    <w:rsid w:val="00DC092F"/>
    <w:rsid w:val="00DC20A0"/>
    <w:rsid w:val="00DC52D8"/>
    <w:rsid w:val="00DD227A"/>
    <w:rsid w:val="00DE0A8F"/>
    <w:rsid w:val="00DE5783"/>
    <w:rsid w:val="00DF318C"/>
    <w:rsid w:val="00DF5FAB"/>
    <w:rsid w:val="00E00C96"/>
    <w:rsid w:val="00E03056"/>
    <w:rsid w:val="00E03EB7"/>
    <w:rsid w:val="00E04ADF"/>
    <w:rsid w:val="00E065E7"/>
    <w:rsid w:val="00E06D04"/>
    <w:rsid w:val="00E07198"/>
    <w:rsid w:val="00E0740D"/>
    <w:rsid w:val="00E1090B"/>
    <w:rsid w:val="00E13614"/>
    <w:rsid w:val="00E1453C"/>
    <w:rsid w:val="00E164F6"/>
    <w:rsid w:val="00E25343"/>
    <w:rsid w:val="00E26B62"/>
    <w:rsid w:val="00E36ADA"/>
    <w:rsid w:val="00E41A7B"/>
    <w:rsid w:val="00E51589"/>
    <w:rsid w:val="00E6215C"/>
    <w:rsid w:val="00E72F5D"/>
    <w:rsid w:val="00E8275A"/>
    <w:rsid w:val="00E83EC5"/>
    <w:rsid w:val="00E853DD"/>
    <w:rsid w:val="00E879D6"/>
    <w:rsid w:val="00E915A2"/>
    <w:rsid w:val="00E935F7"/>
    <w:rsid w:val="00E93F01"/>
    <w:rsid w:val="00EA57DA"/>
    <w:rsid w:val="00EB0DAA"/>
    <w:rsid w:val="00EB16A0"/>
    <w:rsid w:val="00EB3EF3"/>
    <w:rsid w:val="00EC04C9"/>
    <w:rsid w:val="00EC3234"/>
    <w:rsid w:val="00EC40F6"/>
    <w:rsid w:val="00EC4876"/>
    <w:rsid w:val="00EC791C"/>
    <w:rsid w:val="00EE53FA"/>
    <w:rsid w:val="00EF4998"/>
    <w:rsid w:val="00F0152E"/>
    <w:rsid w:val="00F106CF"/>
    <w:rsid w:val="00F10D50"/>
    <w:rsid w:val="00F22DE2"/>
    <w:rsid w:val="00F30D08"/>
    <w:rsid w:val="00F40118"/>
    <w:rsid w:val="00F40C2D"/>
    <w:rsid w:val="00F411AA"/>
    <w:rsid w:val="00F4672F"/>
    <w:rsid w:val="00F53483"/>
    <w:rsid w:val="00F53D2B"/>
    <w:rsid w:val="00F56476"/>
    <w:rsid w:val="00F767AA"/>
    <w:rsid w:val="00F832D5"/>
    <w:rsid w:val="00F94C0A"/>
    <w:rsid w:val="00F94EE0"/>
    <w:rsid w:val="00F9521E"/>
    <w:rsid w:val="00FA207A"/>
    <w:rsid w:val="00FC0EF2"/>
    <w:rsid w:val="00FC1B09"/>
    <w:rsid w:val="00FC3E9F"/>
    <w:rsid w:val="00FE748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  <w:style w:type="paragraph" w:styleId="af1">
    <w:name w:val="Normal (Web)"/>
    <w:basedOn w:val="a"/>
    <w:uiPriority w:val="99"/>
    <w:unhideWhenUsed/>
    <w:rsid w:val="00E9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F1B95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F1B95"/>
    <w:rPr>
      <w:sz w:val="22"/>
      <w:szCs w:val="22"/>
    </w:rPr>
  </w:style>
  <w:style w:type="paragraph" w:customStyle="1" w:styleId="22">
    <w:name w:val="22"/>
    <w:basedOn w:val="a"/>
    <w:rsid w:val="004C1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21"/>
    <w:basedOn w:val="a0"/>
    <w:rsid w:val="004C11D3"/>
  </w:style>
  <w:style w:type="paragraph" w:customStyle="1" w:styleId="listparagraph">
    <w:name w:val="listparagraph"/>
    <w:basedOn w:val="a"/>
    <w:rsid w:val="0063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  <w:style w:type="paragraph" w:styleId="af1">
    <w:name w:val="Normal (Web)"/>
    <w:basedOn w:val="a"/>
    <w:uiPriority w:val="99"/>
    <w:unhideWhenUsed/>
    <w:rsid w:val="00E9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F1B95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F1B95"/>
    <w:rPr>
      <w:sz w:val="22"/>
      <w:szCs w:val="22"/>
    </w:rPr>
  </w:style>
  <w:style w:type="paragraph" w:customStyle="1" w:styleId="22">
    <w:name w:val="22"/>
    <w:basedOn w:val="a"/>
    <w:rsid w:val="004C1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21"/>
    <w:basedOn w:val="a0"/>
    <w:rsid w:val="004C11D3"/>
  </w:style>
  <w:style w:type="paragraph" w:customStyle="1" w:styleId="listparagraph">
    <w:name w:val="listparagraph"/>
    <w:basedOn w:val="a"/>
    <w:rsid w:val="00637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8301262F65F5C4A547F554C10F9D42D2B1C1427CD1B8D55D2D48EF1756F6862D4AAA2D6B30220A2A073B783191673420754276E866C560h9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4EE7-74E6-40CA-B627-6A2290A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10167</CharactersWithSpaces>
  <SharedDoc>false</SharedDoc>
  <HLinks>
    <vt:vector size="18" baseType="variant"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consultantplus://offline/ref=A14AAB21214701D720494C2FC739F291795A36D275DC6C164DFEF907FEA63A2CD465171C75ECF680973CAB0B3556U1M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Юлия Магда</cp:lastModifiedBy>
  <cp:revision>20</cp:revision>
  <cp:lastPrinted>2022-06-01T06:26:00Z</cp:lastPrinted>
  <dcterms:created xsi:type="dcterms:W3CDTF">2022-05-31T06:54:00Z</dcterms:created>
  <dcterms:modified xsi:type="dcterms:W3CDTF">2022-06-01T14:03:00Z</dcterms:modified>
</cp:coreProperties>
</file>